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462D67" w:rsidRPr="00462D67">
        <w:rPr>
          <w:rFonts w:ascii="Times New Roman" w:hAnsi="Times New Roman" w:cs="Times New Roman"/>
          <w:u w:val="single"/>
        </w:rPr>
        <w:t>Теплова енергія, код 09320000-8 Пара, гаряча вода та пов’язана продукція за ДК 021:2015 «Єдиний закупівельний словник»</w:t>
      </w:r>
      <w:r w:rsidR="00462D67" w:rsidRPr="00462D67">
        <w:rPr>
          <w:rFonts w:ascii="Times New Roman" w:hAnsi="Times New Roman" w:cs="Times New Roman"/>
        </w:rPr>
        <w:t xml:space="preserve"> (Лот 1.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Львів, вул. Драгоманова, 25, вул. Ген. Чупринки, 69, вул. Січових Стрільців, 12; Лот 2.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Червоноград, вул. </w:t>
      </w:r>
      <w:proofErr w:type="spellStart"/>
      <w:r w:rsidR="00462D67" w:rsidRPr="00462D67">
        <w:rPr>
          <w:rFonts w:ascii="Times New Roman" w:hAnsi="Times New Roman" w:cs="Times New Roman"/>
        </w:rPr>
        <w:t>Св</w:t>
      </w:r>
      <w:proofErr w:type="spellEnd"/>
      <w:r w:rsidR="00462D67" w:rsidRPr="00462D67">
        <w:rPr>
          <w:rFonts w:ascii="Times New Roman" w:hAnsi="Times New Roman" w:cs="Times New Roman"/>
        </w:rPr>
        <w:t xml:space="preserve">. Володимира, 15; Лот 3.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462D67" w:rsidRPr="00462D67">
        <w:rPr>
          <w:rFonts w:ascii="Times New Roman" w:hAnsi="Times New Roman" w:cs="Times New Roman"/>
        </w:rPr>
        <w:t>Жовква</w:t>
      </w:r>
      <w:proofErr w:type="spellEnd"/>
      <w:r w:rsidR="00462D67" w:rsidRPr="00462D67">
        <w:rPr>
          <w:rFonts w:ascii="Times New Roman" w:hAnsi="Times New Roman" w:cs="Times New Roman"/>
        </w:rPr>
        <w:t xml:space="preserve">, вул. Гагаріна, 3а; Лот 4. Теплова енергія, код 09320000-8 Пара, гаряча вода та пов’язана продукція за ДК 021:2015 «Єдиний закупівельний словник», для потреб об'єктів, розташованих за адресою м. Золочів, вул. Сковороди, 5, вул. Січових Стрільців, 24; Лот 5.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462D67" w:rsidRPr="00462D67">
        <w:rPr>
          <w:rFonts w:ascii="Times New Roman" w:hAnsi="Times New Roman" w:cs="Times New Roman"/>
        </w:rPr>
        <w:t>Радехів</w:t>
      </w:r>
      <w:proofErr w:type="spellEnd"/>
      <w:r w:rsidR="00462D67" w:rsidRPr="00462D67">
        <w:rPr>
          <w:rFonts w:ascii="Times New Roman" w:hAnsi="Times New Roman" w:cs="Times New Roman"/>
        </w:rPr>
        <w:t xml:space="preserve">, вул. Львівська, 14а; Лот 6.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</w:t>
      </w:r>
      <w:proofErr w:type="spellStart"/>
      <w:r w:rsidR="00462D67" w:rsidRPr="00462D67">
        <w:rPr>
          <w:rFonts w:ascii="Times New Roman" w:hAnsi="Times New Roman" w:cs="Times New Roman"/>
        </w:rPr>
        <w:t>Сокаль</w:t>
      </w:r>
      <w:proofErr w:type="spellEnd"/>
      <w:r w:rsidR="00462D67" w:rsidRPr="00462D67">
        <w:rPr>
          <w:rFonts w:ascii="Times New Roman" w:hAnsi="Times New Roman" w:cs="Times New Roman"/>
        </w:rPr>
        <w:t>, вул. Шептицького, 44а; Лот 7. Теплова енергія, код 09320000-8 Пара, гаряча вода та пов’язана продукція за ДК 021:2015 «Єдиний закупівельний словник», для потреб об'єкта, розташованого за адресою м. Старий Самбір, вул. Шевченка бічна, 1)</w:t>
      </w:r>
    </w:p>
    <w:p w:rsidR="00462D67" w:rsidRDefault="00462D67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62D67" w:rsidRPr="00462D67">
        <w:rPr>
          <w:rFonts w:ascii="Times New Roman" w:hAnsi="Times New Roman" w:cs="Times New Roman"/>
        </w:rPr>
        <w:t>UA-2021-11-16-012811-a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5436B7">
        <w:rPr>
          <w:rFonts w:ascii="Times New Roman" w:hAnsi="Times New Roman" w:cs="Times New Roman"/>
        </w:rPr>
        <w:t>товару</w:t>
      </w:r>
      <w:r w:rsidR="00601D13" w:rsidRPr="00601D13">
        <w:rPr>
          <w:rFonts w:ascii="Times New Roman" w:hAnsi="Times New Roman" w:cs="Times New Roman"/>
        </w:rPr>
        <w:t>.</w:t>
      </w:r>
    </w:p>
    <w:p w:rsid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 w:rsidR="00114032">
        <w:rPr>
          <w:rFonts w:ascii="Times New Roman" w:hAnsi="Times New Roman" w:cs="Times New Roman"/>
        </w:rPr>
        <w:t>постачання теплової енергії</w:t>
      </w:r>
      <w:r>
        <w:rPr>
          <w:rFonts w:ascii="Times New Roman" w:hAnsi="Times New Roman" w:cs="Times New Roman"/>
        </w:rPr>
        <w:t xml:space="preserve"> визначаються відповідно до Закону України </w:t>
      </w:r>
      <w:r w:rsidRPr="00B27571">
        <w:rPr>
          <w:rFonts w:ascii="Times New Roman" w:hAnsi="Times New Roman" w:cs="Times New Roman"/>
        </w:rPr>
        <w:t>«</w:t>
      </w:r>
      <w:r w:rsidRPr="005436B7">
        <w:rPr>
          <w:rFonts w:ascii="Times New Roman" w:hAnsi="Times New Roman" w:cs="Times New Roman"/>
        </w:rPr>
        <w:t>Про теплопостачання»,</w:t>
      </w:r>
      <w:r w:rsidRPr="00160102">
        <w:t xml:space="preserve"> </w:t>
      </w:r>
      <w:r>
        <w:rPr>
          <w:rFonts w:ascii="Times New Roman" w:hAnsi="Times New Roman" w:cs="Times New Roman"/>
        </w:rPr>
        <w:t>Закону України «</w:t>
      </w:r>
      <w:r w:rsidRPr="00160102">
        <w:rPr>
          <w:rFonts w:ascii="Times New Roman" w:hAnsi="Times New Roman" w:cs="Times New Roman"/>
        </w:rPr>
        <w:t>Про житлово-комунальні послуги</w:t>
      </w:r>
      <w:r>
        <w:rPr>
          <w:rFonts w:ascii="Times New Roman" w:hAnsi="Times New Roman" w:cs="Times New Roman"/>
        </w:rPr>
        <w:t>»,</w:t>
      </w:r>
      <w:r w:rsidRPr="005436B7">
        <w:rPr>
          <w:rFonts w:ascii="Times New Roman" w:hAnsi="Times New Roman" w:cs="Times New Roman"/>
        </w:rPr>
        <w:t xml:space="preserve"> Пра</w:t>
      </w:r>
      <w:r>
        <w:rPr>
          <w:rFonts w:ascii="Times New Roman" w:hAnsi="Times New Roman" w:cs="Times New Roman"/>
        </w:rPr>
        <w:t>вил</w:t>
      </w:r>
      <w:r w:rsidRPr="005436B7">
        <w:rPr>
          <w:rFonts w:ascii="Times New Roman" w:hAnsi="Times New Roman" w:cs="Times New Roman"/>
        </w:rPr>
        <w:t xml:space="preserve"> користуванн</w:t>
      </w:r>
      <w:r>
        <w:rPr>
          <w:rFonts w:ascii="Times New Roman" w:hAnsi="Times New Roman" w:cs="Times New Roman"/>
        </w:rPr>
        <w:t>я тепловою енергією</w:t>
      </w:r>
      <w:r w:rsidR="001140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</w:t>
      </w:r>
      <w:r w:rsidRPr="005436B7">
        <w:rPr>
          <w:rFonts w:ascii="Times New Roman" w:hAnsi="Times New Roman" w:cs="Times New Roman"/>
        </w:rPr>
        <w:t xml:space="preserve"> технічної експлуатації </w:t>
      </w:r>
      <w:proofErr w:type="spellStart"/>
      <w:r w:rsidRPr="005436B7">
        <w:rPr>
          <w:rFonts w:ascii="Times New Roman" w:hAnsi="Times New Roman" w:cs="Times New Roman"/>
        </w:rPr>
        <w:t>теплоспоживальних</w:t>
      </w:r>
      <w:proofErr w:type="spellEnd"/>
      <w:r w:rsidRPr="005436B7">
        <w:rPr>
          <w:rFonts w:ascii="Times New Roman" w:hAnsi="Times New Roman" w:cs="Times New Roman"/>
        </w:rPr>
        <w:t xml:space="preserve"> установок і теплових мереж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160102" w:rsidRPr="00160102" w:rsidRDefault="00160102" w:rsidP="0016010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10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тариф</w:t>
      </w:r>
      <w:r w:rsidR="00160102">
        <w:rPr>
          <w:rFonts w:ascii="Times New Roman" w:hAnsi="Times New Roman" w:cs="Times New Roman"/>
        </w:rPr>
        <w:t>ів</w:t>
      </w:r>
      <w:r w:rsidR="001E63C2">
        <w:rPr>
          <w:rFonts w:ascii="Times New Roman" w:hAnsi="Times New Roman" w:cs="Times New Roman"/>
        </w:rPr>
        <w:t xml:space="preserve">, </w:t>
      </w:r>
      <w:r w:rsidR="00114032">
        <w:rPr>
          <w:rFonts w:ascii="Times New Roman" w:hAnsi="Times New Roman" w:cs="Times New Roman"/>
        </w:rPr>
        <w:t>затверджених відповідними органами місцевого самоврядування.</w:t>
      </w:r>
    </w:p>
    <w:p w:rsidR="00160102" w:rsidRDefault="0016010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102">
        <w:rPr>
          <w:rFonts w:ascii="Times New Roman" w:hAnsi="Times New Roman" w:cs="Times New Roman"/>
        </w:rPr>
        <w:t>Ціною послуги з постачання теплової енергії є тариф на теплову енергію для споживача, який визначається як сума тарифів на виробництво, транспортування та постачання теплової енергії.</w:t>
      </w:r>
    </w:p>
    <w:p w:rsidR="0011403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462D67" w:rsidRPr="00462D67">
        <w:rPr>
          <w:rFonts w:ascii="Times New Roman" w:hAnsi="Times New Roman" w:cs="Times New Roman"/>
        </w:rPr>
        <w:t xml:space="preserve">2 070 000,00 </w:t>
      </w:r>
      <w:r w:rsidRPr="00601D13">
        <w:rPr>
          <w:rFonts w:ascii="Times New Roman" w:hAnsi="Times New Roman" w:cs="Times New Roman"/>
        </w:rPr>
        <w:t>грн</w:t>
      </w:r>
      <w:r w:rsidR="00114032">
        <w:rPr>
          <w:rFonts w:ascii="Times New Roman" w:hAnsi="Times New Roman" w:cs="Times New Roman"/>
        </w:rPr>
        <w:t>., у тому числі: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1 – </w:t>
      </w:r>
      <w:r w:rsidR="00462D67">
        <w:rPr>
          <w:rFonts w:ascii="Times New Roman" w:hAnsi="Times New Roman" w:cs="Times New Roman"/>
          <w:lang w:val="en-US"/>
        </w:rPr>
        <w:t>1186975</w:t>
      </w:r>
      <w:r w:rsidR="00462D67">
        <w:rPr>
          <w:rFonts w:ascii="Times New Roman" w:hAnsi="Times New Roman" w:cs="Times New Roman"/>
        </w:rPr>
        <w:t>,</w:t>
      </w:r>
      <w:r w:rsidR="00462D67">
        <w:rPr>
          <w:rFonts w:ascii="Times New Roman" w:hAnsi="Times New Roman" w:cs="Times New Roman"/>
          <w:lang w:val="en-US"/>
        </w:rPr>
        <w:t>25</w:t>
      </w:r>
      <w:r w:rsidRPr="00114032">
        <w:rPr>
          <w:rFonts w:ascii="Times New Roman" w:hAnsi="Times New Roman" w:cs="Times New Roman"/>
        </w:rPr>
        <w:t xml:space="preserve">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2 – </w:t>
      </w:r>
      <w:r w:rsidR="00462D67">
        <w:rPr>
          <w:rFonts w:ascii="Times New Roman" w:hAnsi="Times New Roman" w:cs="Times New Roman"/>
        </w:rPr>
        <w:t>297512,72</w:t>
      </w:r>
      <w:r w:rsidRPr="00114032">
        <w:rPr>
          <w:rFonts w:ascii="Times New Roman" w:hAnsi="Times New Roman" w:cs="Times New Roman"/>
        </w:rPr>
        <w:t xml:space="preserve">  грн з ПДВ;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3 – </w:t>
      </w:r>
      <w:r w:rsidR="00462D67">
        <w:rPr>
          <w:rFonts w:ascii="Times New Roman" w:hAnsi="Times New Roman" w:cs="Times New Roman"/>
        </w:rPr>
        <w:t>205000,00</w:t>
      </w:r>
      <w:r w:rsidRPr="00114032">
        <w:rPr>
          <w:rFonts w:ascii="Times New Roman" w:hAnsi="Times New Roman" w:cs="Times New Roman"/>
        </w:rPr>
        <w:t xml:space="preserve">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4 – </w:t>
      </w:r>
      <w:r w:rsidR="00462D67">
        <w:rPr>
          <w:rFonts w:ascii="Times New Roman" w:hAnsi="Times New Roman" w:cs="Times New Roman"/>
        </w:rPr>
        <w:t>200000,00</w:t>
      </w:r>
      <w:r w:rsidRPr="00114032">
        <w:rPr>
          <w:rFonts w:ascii="Times New Roman" w:hAnsi="Times New Roman" w:cs="Times New Roman"/>
        </w:rPr>
        <w:t xml:space="preserve"> грн 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5 – </w:t>
      </w:r>
      <w:r w:rsidR="00462D67">
        <w:rPr>
          <w:rFonts w:ascii="Times New Roman" w:hAnsi="Times New Roman" w:cs="Times New Roman"/>
        </w:rPr>
        <w:t>63000,00</w:t>
      </w:r>
      <w:r w:rsidRPr="00114032">
        <w:rPr>
          <w:rFonts w:ascii="Times New Roman" w:hAnsi="Times New Roman" w:cs="Times New Roman"/>
        </w:rPr>
        <w:t xml:space="preserve"> грн без ПДВ; </w:t>
      </w:r>
    </w:p>
    <w:p w:rsidR="00114032" w:rsidRPr="00114032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6 – </w:t>
      </w:r>
      <w:r w:rsidR="00462D67">
        <w:rPr>
          <w:rFonts w:ascii="Times New Roman" w:hAnsi="Times New Roman" w:cs="Times New Roman"/>
        </w:rPr>
        <w:t>52000,00</w:t>
      </w:r>
      <w:r w:rsidRPr="00114032">
        <w:rPr>
          <w:rFonts w:ascii="Times New Roman" w:hAnsi="Times New Roman" w:cs="Times New Roman"/>
        </w:rPr>
        <w:t xml:space="preserve"> грн з ПДВ; </w:t>
      </w:r>
    </w:p>
    <w:p w:rsidR="00601D13" w:rsidRDefault="00114032" w:rsidP="0011403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14032">
        <w:rPr>
          <w:rFonts w:ascii="Times New Roman" w:hAnsi="Times New Roman" w:cs="Times New Roman"/>
        </w:rPr>
        <w:t xml:space="preserve">Лот 7 – </w:t>
      </w:r>
      <w:r w:rsidR="00462D67">
        <w:rPr>
          <w:rFonts w:ascii="Times New Roman" w:hAnsi="Times New Roman" w:cs="Times New Roman"/>
        </w:rPr>
        <w:t>65512,03</w:t>
      </w:r>
      <w:r w:rsidRPr="00114032">
        <w:rPr>
          <w:rFonts w:ascii="Times New Roman" w:hAnsi="Times New Roman" w:cs="Times New Roman"/>
        </w:rPr>
        <w:t xml:space="preserve"> грн з ПДВ;</w:t>
      </w:r>
      <w:bookmarkStart w:id="0" w:name="_GoBack"/>
      <w:bookmarkEnd w:id="0"/>
    </w:p>
    <w:sectPr w:rsidR="00601D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14032"/>
    <w:rsid w:val="00160102"/>
    <w:rsid w:val="001E63C2"/>
    <w:rsid w:val="002C2645"/>
    <w:rsid w:val="00322AD2"/>
    <w:rsid w:val="003A0057"/>
    <w:rsid w:val="00462D67"/>
    <w:rsid w:val="004E2F63"/>
    <w:rsid w:val="00535985"/>
    <w:rsid w:val="005436B7"/>
    <w:rsid w:val="00601D13"/>
    <w:rsid w:val="00843FC3"/>
    <w:rsid w:val="009745E5"/>
    <w:rsid w:val="00A44BC3"/>
    <w:rsid w:val="00B27571"/>
    <w:rsid w:val="00B4049F"/>
    <w:rsid w:val="00C422FD"/>
    <w:rsid w:val="00E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B816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2021-02-22T11:30:00Z</cp:lastPrinted>
  <dcterms:created xsi:type="dcterms:W3CDTF">2021-11-25T12:23:00Z</dcterms:created>
  <dcterms:modified xsi:type="dcterms:W3CDTF">2021-11-25T12:23:00Z</dcterms:modified>
</cp:coreProperties>
</file>