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57" w:rsidRDefault="00B4049F" w:rsidP="00B4049F">
      <w:pPr>
        <w:spacing w:after="0"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B4049F">
        <w:rPr>
          <w:rFonts w:ascii="Times New Roman" w:hAnsi="Times New Roman" w:cs="Times New Roman"/>
          <w:b/>
          <w:color w:val="333333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35985" w:rsidRPr="00535985" w:rsidRDefault="00535985" w:rsidP="00B404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35985">
        <w:rPr>
          <w:rFonts w:ascii="Times New Roman" w:hAnsi="Times New Roman" w:cs="Times New Roman"/>
          <w:sz w:val="20"/>
          <w:szCs w:val="20"/>
        </w:rPr>
        <w:t>(відповідно до пункту 4</w:t>
      </w:r>
      <w:r w:rsidR="004E2F63">
        <w:rPr>
          <w:rFonts w:ascii="Times New Roman" w:hAnsi="Times New Roman" w:cs="Times New Roman"/>
          <w:sz w:val="20"/>
          <w:szCs w:val="20"/>
        </w:rPr>
        <w:t>¹</w:t>
      </w:r>
      <w:r w:rsidRPr="00535985">
        <w:rPr>
          <w:rFonts w:ascii="Times New Roman" w:hAnsi="Times New Roman" w:cs="Times New Roman"/>
          <w:sz w:val="20"/>
          <w:szCs w:val="20"/>
        </w:rPr>
        <w:t xml:space="preserve"> постанови КМУ від 11.10.2016 № 710 «Про ефективне використання державних коштів» (зі змінами))</w:t>
      </w:r>
    </w:p>
    <w:p w:rsidR="00535985" w:rsidRPr="00535985" w:rsidRDefault="00535985" w:rsidP="00B4049F">
      <w:pPr>
        <w:spacing w:after="0"/>
        <w:jc w:val="center"/>
        <w:rPr>
          <w:rFonts w:ascii="Times New Roman" w:hAnsi="Times New Roman" w:cs="Times New Roman"/>
          <w:i/>
        </w:rPr>
      </w:pP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Назва </w:t>
      </w:r>
      <w:r w:rsidR="009745E5">
        <w:rPr>
          <w:rFonts w:ascii="Times New Roman" w:hAnsi="Times New Roman" w:cs="Times New Roman"/>
          <w:b/>
        </w:rPr>
        <w:t xml:space="preserve">предмета </w:t>
      </w:r>
      <w:r>
        <w:rPr>
          <w:rFonts w:ascii="Times New Roman" w:hAnsi="Times New Roman" w:cs="Times New Roman"/>
          <w:b/>
        </w:rPr>
        <w:t xml:space="preserve">закупівлі: </w:t>
      </w:r>
      <w:r w:rsidR="005436B7" w:rsidRPr="005436B7">
        <w:rPr>
          <w:rFonts w:ascii="Times New Roman" w:hAnsi="Times New Roman" w:cs="Times New Roman"/>
        </w:rPr>
        <w:t xml:space="preserve">Теплова енергія, код 09320000-8 Пара, гаряча вода та пов’язана продукція за ДК 021:2015 «Єдиний закупівельний словник» </w:t>
      </w:r>
    </w:p>
    <w:p w:rsidR="005035D0" w:rsidRDefault="005035D0" w:rsidP="00601D1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І</w:t>
      </w:r>
      <w:r w:rsidRPr="00535985">
        <w:rPr>
          <w:rFonts w:ascii="Times New Roman" w:hAnsi="Times New Roman" w:cs="Times New Roman"/>
          <w:b/>
        </w:rPr>
        <w:t>дент</w:t>
      </w:r>
      <w:r>
        <w:rPr>
          <w:rFonts w:ascii="Times New Roman" w:hAnsi="Times New Roman" w:cs="Times New Roman"/>
          <w:b/>
        </w:rPr>
        <w:t>ифікатор закупівлі</w:t>
      </w:r>
      <w:r w:rsidRPr="005359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5035D0" w:rsidRPr="005035D0">
        <w:rPr>
          <w:rFonts w:ascii="Times New Roman" w:hAnsi="Times New Roman" w:cs="Times New Roman"/>
        </w:rPr>
        <w:t>UA-2021-03-15-005043-c</w:t>
      </w:r>
    </w:p>
    <w:p w:rsidR="005035D0" w:rsidRDefault="005035D0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601D13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535985">
        <w:rPr>
          <w:rFonts w:ascii="Times New Roman" w:hAnsi="Times New Roman" w:cs="Times New Roman"/>
          <w:b/>
        </w:rPr>
        <w:t>Обґрунтування технічних та якісних характеристик предмета закупівлі</w:t>
      </w:r>
      <w:r w:rsidRPr="00535985">
        <w:rPr>
          <w:rFonts w:ascii="Times New Roman" w:hAnsi="Times New Roman" w:cs="Times New Roman"/>
        </w:rPr>
        <w:t xml:space="preserve">: </w:t>
      </w:r>
      <w:r w:rsidR="00601D13">
        <w:rPr>
          <w:rFonts w:ascii="Times New Roman" w:hAnsi="Times New Roman" w:cs="Times New Roman"/>
        </w:rPr>
        <w:t>т</w:t>
      </w:r>
      <w:r w:rsidR="00601D13" w:rsidRPr="00601D13">
        <w:rPr>
          <w:rFonts w:ascii="Times New Roman" w:hAnsi="Times New Roman" w:cs="Times New Roman"/>
        </w:rPr>
        <w:t xml:space="preserve">ехнічні та якісні характеристики предмета закупівлі визначено з урахуванням діючих державних стандартів якості, яким повинен відповідати відповідний вид </w:t>
      </w:r>
      <w:r w:rsidR="005436B7">
        <w:rPr>
          <w:rFonts w:ascii="Times New Roman" w:hAnsi="Times New Roman" w:cs="Times New Roman"/>
        </w:rPr>
        <w:t>товару</w:t>
      </w:r>
      <w:r w:rsidR="00601D13" w:rsidRPr="00601D13">
        <w:rPr>
          <w:rFonts w:ascii="Times New Roman" w:hAnsi="Times New Roman" w:cs="Times New Roman"/>
        </w:rPr>
        <w:t>.</w:t>
      </w:r>
    </w:p>
    <w:p w:rsidR="00160102" w:rsidRDefault="00160102" w:rsidP="0016010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 xml:space="preserve">Технічні та якісні характеристики </w:t>
      </w:r>
      <w:r w:rsidR="00114032">
        <w:rPr>
          <w:rFonts w:ascii="Times New Roman" w:hAnsi="Times New Roman" w:cs="Times New Roman"/>
        </w:rPr>
        <w:t>постачання теплової енергії</w:t>
      </w:r>
      <w:r>
        <w:rPr>
          <w:rFonts w:ascii="Times New Roman" w:hAnsi="Times New Roman" w:cs="Times New Roman"/>
        </w:rPr>
        <w:t xml:space="preserve"> визначаються відповідно до Закону України </w:t>
      </w:r>
      <w:r w:rsidRPr="00B27571">
        <w:rPr>
          <w:rFonts w:ascii="Times New Roman" w:hAnsi="Times New Roman" w:cs="Times New Roman"/>
        </w:rPr>
        <w:t>«</w:t>
      </w:r>
      <w:r w:rsidRPr="005436B7">
        <w:rPr>
          <w:rFonts w:ascii="Times New Roman" w:hAnsi="Times New Roman" w:cs="Times New Roman"/>
        </w:rPr>
        <w:t>Про теплопостачання»,</w:t>
      </w:r>
      <w:r w:rsidRPr="00160102">
        <w:t xml:space="preserve"> </w:t>
      </w:r>
      <w:r>
        <w:rPr>
          <w:rFonts w:ascii="Times New Roman" w:hAnsi="Times New Roman" w:cs="Times New Roman"/>
        </w:rPr>
        <w:t>Закону України «</w:t>
      </w:r>
      <w:r w:rsidRPr="00160102">
        <w:rPr>
          <w:rFonts w:ascii="Times New Roman" w:hAnsi="Times New Roman" w:cs="Times New Roman"/>
        </w:rPr>
        <w:t>Про житлово-комунальні послуги</w:t>
      </w:r>
      <w:r>
        <w:rPr>
          <w:rFonts w:ascii="Times New Roman" w:hAnsi="Times New Roman" w:cs="Times New Roman"/>
        </w:rPr>
        <w:t>»,</w:t>
      </w:r>
      <w:r w:rsidRPr="005436B7">
        <w:rPr>
          <w:rFonts w:ascii="Times New Roman" w:hAnsi="Times New Roman" w:cs="Times New Roman"/>
        </w:rPr>
        <w:t xml:space="preserve"> Пра</w:t>
      </w:r>
      <w:r>
        <w:rPr>
          <w:rFonts w:ascii="Times New Roman" w:hAnsi="Times New Roman" w:cs="Times New Roman"/>
        </w:rPr>
        <w:t>вил</w:t>
      </w:r>
      <w:r w:rsidRPr="005436B7">
        <w:rPr>
          <w:rFonts w:ascii="Times New Roman" w:hAnsi="Times New Roman" w:cs="Times New Roman"/>
        </w:rPr>
        <w:t xml:space="preserve"> користуванн</w:t>
      </w:r>
      <w:r>
        <w:rPr>
          <w:rFonts w:ascii="Times New Roman" w:hAnsi="Times New Roman" w:cs="Times New Roman"/>
        </w:rPr>
        <w:t>я тепловою енергією</w:t>
      </w:r>
      <w:r w:rsidR="0011403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Правил</w:t>
      </w:r>
      <w:r w:rsidRPr="005436B7">
        <w:rPr>
          <w:rFonts w:ascii="Times New Roman" w:hAnsi="Times New Roman" w:cs="Times New Roman"/>
        </w:rPr>
        <w:t xml:space="preserve"> технічної експлуатації </w:t>
      </w:r>
      <w:proofErr w:type="spellStart"/>
      <w:r w:rsidRPr="005436B7">
        <w:rPr>
          <w:rFonts w:ascii="Times New Roman" w:hAnsi="Times New Roman" w:cs="Times New Roman"/>
        </w:rPr>
        <w:t>теплоспоживальних</w:t>
      </w:r>
      <w:proofErr w:type="spellEnd"/>
      <w:r w:rsidRPr="005436B7">
        <w:rPr>
          <w:rFonts w:ascii="Times New Roman" w:hAnsi="Times New Roman" w:cs="Times New Roman"/>
        </w:rPr>
        <w:t xml:space="preserve"> установок і теплових мереж</w:t>
      </w:r>
      <w:r>
        <w:rPr>
          <w:rFonts w:ascii="Times New Roman" w:hAnsi="Times New Roman" w:cs="Times New Roman"/>
        </w:rPr>
        <w:t xml:space="preserve"> та інших нормативно-правових актів. </w:t>
      </w:r>
    </w:p>
    <w:p w:rsidR="00160102" w:rsidRPr="00160102" w:rsidRDefault="00160102" w:rsidP="0016010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60102">
        <w:rPr>
          <w:rFonts w:ascii="Times New Roman" w:hAnsi="Times New Roman" w:cs="Times New Roman"/>
        </w:rPr>
        <w:t>Виконавець послуги з постачання теплової енергії повинен забезпечити постачання теплоносія безперервно, з гарантованим рівнем безпеки, обсягу, температури та величини тиску.</w:t>
      </w:r>
    </w:p>
    <w:p w:rsidR="001E63C2" w:rsidRDefault="001E63C2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601D13" w:rsidRDefault="00601D13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  <w:b/>
        </w:rPr>
        <w:t>Обґрунтування розміру бюджетного призначення</w:t>
      </w:r>
      <w:r>
        <w:rPr>
          <w:rFonts w:ascii="Times New Roman" w:hAnsi="Times New Roman" w:cs="Times New Roman"/>
          <w:b/>
        </w:rPr>
        <w:t>, очікуваної вартості предмета закупівлі</w:t>
      </w:r>
      <w:r w:rsidRPr="00601D13">
        <w:rPr>
          <w:rFonts w:ascii="Times New Roman" w:hAnsi="Times New Roman" w:cs="Times New Roman"/>
          <w:b/>
        </w:rPr>
        <w:t>:</w:t>
      </w:r>
      <w:r w:rsidRPr="00601D13">
        <w:rPr>
          <w:rFonts w:ascii="Times New Roman" w:hAnsi="Times New Roman" w:cs="Times New Roman"/>
        </w:rPr>
        <w:t xml:space="preserve"> </w:t>
      </w:r>
    </w:p>
    <w:p w:rsidR="00160102" w:rsidRDefault="00601D13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 xml:space="preserve">Закупівля проводиться на очікувану вартість, яка визначена з урахуванням </w:t>
      </w:r>
      <w:r w:rsidR="001E63C2">
        <w:rPr>
          <w:rFonts w:ascii="Times New Roman" w:hAnsi="Times New Roman" w:cs="Times New Roman"/>
        </w:rPr>
        <w:t>кошторису</w:t>
      </w:r>
      <w:r>
        <w:rPr>
          <w:rFonts w:ascii="Times New Roman" w:hAnsi="Times New Roman" w:cs="Times New Roman"/>
        </w:rPr>
        <w:t xml:space="preserve"> на 2021 рік</w:t>
      </w:r>
      <w:r w:rsidR="001E63C2">
        <w:rPr>
          <w:rFonts w:ascii="Times New Roman" w:hAnsi="Times New Roman" w:cs="Times New Roman"/>
        </w:rPr>
        <w:t xml:space="preserve"> та тариф</w:t>
      </w:r>
      <w:r w:rsidR="00160102">
        <w:rPr>
          <w:rFonts w:ascii="Times New Roman" w:hAnsi="Times New Roman" w:cs="Times New Roman"/>
        </w:rPr>
        <w:t>ів</w:t>
      </w:r>
      <w:r w:rsidR="001E63C2">
        <w:rPr>
          <w:rFonts w:ascii="Times New Roman" w:hAnsi="Times New Roman" w:cs="Times New Roman"/>
        </w:rPr>
        <w:t xml:space="preserve">, </w:t>
      </w:r>
      <w:r w:rsidR="00114032">
        <w:rPr>
          <w:rFonts w:ascii="Times New Roman" w:hAnsi="Times New Roman" w:cs="Times New Roman"/>
        </w:rPr>
        <w:t>затверджених відповідними органами місцевого самоврядування.</w:t>
      </w:r>
    </w:p>
    <w:p w:rsidR="00160102" w:rsidRDefault="00160102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60102">
        <w:rPr>
          <w:rFonts w:ascii="Times New Roman" w:hAnsi="Times New Roman" w:cs="Times New Roman"/>
        </w:rPr>
        <w:t>Ціною послуги з постачання теплової енергії є тариф на теплову енергію для споживача, який визначається як сума тарифів на виробництво, транспортування та постачання теплової енергії.</w:t>
      </w:r>
    </w:p>
    <w:p w:rsidR="00114032" w:rsidRPr="00114032" w:rsidRDefault="00601D13" w:rsidP="0011403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>Розмір очікуван</w:t>
      </w:r>
      <w:r w:rsidR="000F5AF8">
        <w:rPr>
          <w:rFonts w:ascii="Times New Roman" w:hAnsi="Times New Roman" w:cs="Times New Roman"/>
        </w:rPr>
        <w:t>ої</w:t>
      </w:r>
      <w:r w:rsidRPr="00601D13">
        <w:rPr>
          <w:rFonts w:ascii="Times New Roman" w:hAnsi="Times New Roman" w:cs="Times New Roman"/>
        </w:rPr>
        <w:t xml:space="preserve"> варт</w:t>
      </w:r>
      <w:r w:rsidR="000F5AF8">
        <w:rPr>
          <w:rFonts w:ascii="Times New Roman" w:hAnsi="Times New Roman" w:cs="Times New Roman"/>
        </w:rPr>
        <w:t>о</w:t>
      </w:r>
      <w:r w:rsidRPr="00601D13">
        <w:rPr>
          <w:rFonts w:ascii="Times New Roman" w:hAnsi="Times New Roman" w:cs="Times New Roman"/>
        </w:rPr>
        <w:t>ст</w:t>
      </w:r>
      <w:r w:rsidR="000F5AF8">
        <w:rPr>
          <w:rFonts w:ascii="Times New Roman" w:hAnsi="Times New Roman" w:cs="Times New Roman"/>
        </w:rPr>
        <w:t>і</w:t>
      </w:r>
      <w:r w:rsidRPr="00601D13">
        <w:rPr>
          <w:rFonts w:ascii="Times New Roman" w:hAnsi="Times New Roman" w:cs="Times New Roman"/>
        </w:rPr>
        <w:t xml:space="preserve"> предмета закупівлі: </w:t>
      </w:r>
      <w:r w:rsidR="00114032" w:rsidRPr="00114032">
        <w:rPr>
          <w:rFonts w:ascii="Times New Roman" w:hAnsi="Times New Roman" w:cs="Times New Roman"/>
        </w:rPr>
        <w:t>2</w:t>
      </w:r>
      <w:r w:rsidR="005035D0">
        <w:rPr>
          <w:rFonts w:ascii="Times New Roman" w:hAnsi="Times New Roman" w:cs="Times New Roman"/>
        </w:rPr>
        <w:t>66 695,20 грн з ПДВ.</w:t>
      </w:r>
      <w:bookmarkStart w:id="0" w:name="_GoBack"/>
      <w:bookmarkEnd w:id="0"/>
    </w:p>
    <w:sectPr w:rsidR="00114032" w:rsidRPr="001140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9F"/>
    <w:rsid w:val="000F5AF8"/>
    <w:rsid w:val="00114032"/>
    <w:rsid w:val="00160102"/>
    <w:rsid w:val="001E63C2"/>
    <w:rsid w:val="002C2645"/>
    <w:rsid w:val="00322AD2"/>
    <w:rsid w:val="003A0057"/>
    <w:rsid w:val="004E2F63"/>
    <w:rsid w:val="005035D0"/>
    <w:rsid w:val="00535985"/>
    <w:rsid w:val="005436B7"/>
    <w:rsid w:val="00601D13"/>
    <w:rsid w:val="006363B5"/>
    <w:rsid w:val="00843FC3"/>
    <w:rsid w:val="009745E5"/>
    <w:rsid w:val="00A44BC3"/>
    <w:rsid w:val="00B27571"/>
    <w:rsid w:val="00B4049F"/>
    <w:rsid w:val="00C422FD"/>
    <w:rsid w:val="00E9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925D3"/>
  <w15:chartTrackingRefBased/>
  <w15:docId w15:val="{6BF3AD7D-E93A-4B0A-BE88-45F8B426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E2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1082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2021-03-15T14:26:00Z</cp:lastPrinted>
  <dcterms:created xsi:type="dcterms:W3CDTF">2021-03-15T14:26:00Z</dcterms:created>
  <dcterms:modified xsi:type="dcterms:W3CDTF">2021-03-15T14:26:00Z</dcterms:modified>
</cp:coreProperties>
</file>