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DE" w:rsidRDefault="009B05DE" w:rsidP="00273BB7">
      <w:pPr>
        <w:pStyle w:val="Default"/>
        <w:ind w:left="4956" w:firstLine="708"/>
        <w:rPr>
          <w:rFonts w:ascii="Times New Roman" w:hAnsi="Times New Roman" w:cs="Times New Roman"/>
          <w:color w:val="auto"/>
          <w:lang w:val="uk-UA"/>
        </w:rPr>
      </w:pPr>
    </w:p>
    <w:p w:rsidR="003B62FF" w:rsidRPr="009B05DE" w:rsidRDefault="003B62FF" w:rsidP="004C3A38">
      <w:pPr>
        <w:pStyle w:val="Default"/>
        <w:ind w:left="5245"/>
        <w:rPr>
          <w:rFonts w:ascii="Times New Roman" w:hAnsi="Times New Roman" w:cs="Times New Roman"/>
          <w:color w:val="auto"/>
        </w:rPr>
      </w:pPr>
      <w:r w:rsidRPr="009B05DE">
        <w:rPr>
          <w:rFonts w:ascii="Times New Roman" w:hAnsi="Times New Roman" w:cs="Times New Roman"/>
          <w:color w:val="auto"/>
        </w:rPr>
        <w:t>ЗАТВЕРДЖЕНО</w:t>
      </w:r>
    </w:p>
    <w:p w:rsidR="003B62FF" w:rsidRPr="009B05DE" w:rsidRDefault="003B62FF" w:rsidP="004C3A38">
      <w:pPr>
        <w:pStyle w:val="Default"/>
        <w:ind w:left="5245"/>
        <w:rPr>
          <w:rFonts w:ascii="Times New Roman" w:hAnsi="Times New Roman" w:cs="Times New Roman"/>
          <w:color w:val="auto"/>
          <w:lang w:val="uk-UA"/>
        </w:rPr>
      </w:pPr>
      <w:r w:rsidRPr="009B05DE">
        <w:rPr>
          <w:rFonts w:ascii="Times New Roman" w:hAnsi="Times New Roman" w:cs="Times New Roman"/>
          <w:color w:val="auto"/>
        </w:rPr>
        <w:t xml:space="preserve">наказ </w:t>
      </w:r>
      <w:r w:rsidR="00273BB7" w:rsidRPr="009B05DE">
        <w:rPr>
          <w:rFonts w:ascii="Times New Roman" w:hAnsi="Times New Roman" w:cs="Times New Roman"/>
          <w:color w:val="auto"/>
          <w:lang w:val="uk-UA"/>
        </w:rPr>
        <w:t>ТУ ДСА</w:t>
      </w:r>
      <w:r w:rsidRPr="009B05DE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9B05DE">
        <w:rPr>
          <w:rFonts w:ascii="Times New Roman" w:hAnsi="Times New Roman" w:cs="Times New Roman"/>
          <w:color w:val="auto"/>
        </w:rPr>
        <w:t>Львівській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області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від</w:t>
      </w:r>
      <w:proofErr w:type="spellEnd"/>
      <w:r w:rsidRPr="009B05DE">
        <w:rPr>
          <w:rFonts w:ascii="Times New Roman" w:hAnsi="Times New Roman" w:cs="Times New Roman"/>
          <w:color w:val="auto"/>
          <w:lang w:val="uk-UA"/>
        </w:rPr>
        <w:t xml:space="preserve"> </w:t>
      </w:r>
      <w:r w:rsidR="004C3A38">
        <w:rPr>
          <w:rFonts w:ascii="Times New Roman" w:hAnsi="Times New Roman" w:cs="Times New Roman"/>
          <w:color w:val="auto"/>
          <w:lang w:val="uk-UA"/>
        </w:rPr>
        <w:t>20.11.2017</w:t>
      </w:r>
      <w:r w:rsidR="00CD0E78">
        <w:rPr>
          <w:rFonts w:ascii="Times New Roman" w:hAnsi="Times New Roman" w:cs="Times New Roman"/>
          <w:color w:val="auto"/>
          <w:lang w:val="uk-UA"/>
        </w:rPr>
        <w:t xml:space="preserve"> листопада </w:t>
      </w:r>
      <w:r w:rsidRPr="009B05DE">
        <w:rPr>
          <w:rFonts w:ascii="Times New Roman" w:hAnsi="Times New Roman" w:cs="Times New Roman"/>
          <w:color w:val="auto"/>
        </w:rPr>
        <w:t>20</w:t>
      </w:r>
      <w:r w:rsidRPr="009B05DE">
        <w:rPr>
          <w:rFonts w:ascii="Times New Roman" w:hAnsi="Times New Roman" w:cs="Times New Roman"/>
          <w:color w:val="auto"/>
          <w:lang w:val="uk-UA"/>
        </w:rPr>
        <w:t>1</w:t>
      </w:r>
      <w:r w:rsidR="00394433">
        <w:rPr>
          <w:rFonts w:ascii="Times New Roman" w:hAnsi="Times New Roman" w:cs="Times New Roman"/>
          <w:color w:val="auto"/>
          <w:lang w:val="uk-UA"/>
        </w:rPr>
        <w:t>7</w:t>
      </w:r>
      <w:r w:rsidRPr="009B05DE">
        <w:rPr>
          <w:rFonts w:ascii="Times New Roman" w:hAnsi="Times New Roman" w:cs="Times New Roman"/>
          <w:color w:val="auto"/>
        </w:rPr>
        <w:t xml:space="preserve"> р. </w:t>
      </w:r>
      <w:r w:rsidR="004C3A38">
        <w:rPr>
          <w:rFonts w:ascii="Times New Roman" w:hAnsi="Times New Roman" w:cs="Times New Roman"/>
          <w:color w:val="auto"/>
          <w:lang w:val="uk-UA"/>
        </w:rPr>
        <w:t>№158</w:t>
      </w:r>
      <w:proofErr w:type="gramStart"/>
      <w:r w:rsidRPr="009B05DE">
        <w:rPr>
          <w:rFonts w:ascii="Times New Roman" w:hAnsi="Times New Roman" w:cs="Times New Roman"/>
          <w:color w:val="auto"/>
          <w:lang w:val="uk-UA"/>
        </w:rPr>
        <w:t>/К</w:t>
      </w:r>
      <w:proofErr w:type="gramEnd"/>
    </w:p>
    <w:p w:rsidR="003B62FF" w:rsidRPr="009B05DE" w:rsidRDefault="003B62FF" w:rsidP="003B62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B05DE" w:rsidRDefault="009B05DE" w:rsidP="003B62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8245A3" w:rsidRDefault="007A1F58" w:rsidP="007A1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F58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r w:rsidRPr="007A1F58">
        <w:rPr>
          <w:rFonts w:ascii="Times New Roman" w:hAnsi="Times New Roman" w:cs="Times New Roman"/>
          <w:b/>
          <w:sz w:val="24"/>
          <w:szCs w:val="24"/>
          <w:lang w:val="uk-UA"/>
        </w:rPr>
        <w:br/>
        <w:t>проведення конкурсу на зайняття вакантної посади державного службовця категорії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7A1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головний спеціаліст юридичного сектору Територіального управління державної судової адміністрації України в Львівській області</w:t>
      </w:r>
    </w:p>
    <w:p w:rsidR="001A723B" w:rsidRDefault="001A723B" w:rsidP="007A1F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5049" w:type="pct"/>
        <w:tblCellSpacing w:w="1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54"/>
        <w:gridCol w:w="6583"/>
      </w:tblGrid>
      <w:tr w:rsidR="00D356CF" w:rsidTr="008245A3">
        <w:trPr>
          <w:tblCellSpacing w:w="18" w:type="dxa"/>
        </w:trPr>
        <w:tc>
          <w:tcPr>
            <w:tcW w:w="4963" w:type="pct"/>
            <w:gridSpan w:val="2"/>
            <w:hideMark/>
          </w:tcPr>
          <w:p w:rsidR="00D356CF" w:rsidRDefault="00D356CF" w:rsidP="00593DA4">
            <w:pPr>
              <w:pStyle w:val="a4"/>
              <w:jc w:val="center"/>
            </w:pPr>
            <w:r>
              <w:t>Загальні умови</w:t>
            </w:r>
          </w:p>
        </w:tc>
      </w:tr>
      <w:tr w:rsidR="00D356CF" w:rsidRPr="00CE6300" w:rsidTr="008245A3">
        <w:trPr>
          <w:trHeight w:val="633"/>
          <w:tblCellSpacing w:w="18" w:type="dxa"/>
        </w:trPr>
        <w:tc>
          <w:tcPr>
            <w:tcW w:w="1562" w:type="pct"/>
            <w:hideMark/>
          </w:tcPr>
          <w:p w:rsidR="00D356CF" w:rsidRPr="00964265" w:rsidRDefault="00D356CF" w:rsidP="00593DA4">
            <w:pPr>
              <w:pStyle w:val="a4"/>
            </w:pPr>
            <w:r w:rsidRPr="00964265">
              <w:t>Посадові обов'язки</w:t>
            </w:r>
          </w:p>
        </w:tc>
        <w:tc>
          <w:tcPr>
            <w:tcW w:w="3382" w:type="pct"/>
            <w:hideMark/>
          </w:tcPr>
          <w:p w:rsidR="0004064F" w:rsidRPr="0027754E" w:rsidRDefault="0004064F" w:rsidP="0004064F">
            <w:pPr>
              <w:pStyle w:val="a7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Б</w:t>
            </w:r>
            <w:r w:rsidRPr="0027754E">
              <w:rPr>
                <w:rFonts w:ascii="Times New Roman" w:hAnsi="Times New Roman" w:cs="Times New Roman"/>
                <w:lang w:val="uk-UA"/>
              </w:rPr>
              <w:t>рати участь у вдосконаленні та забезпеченні належного професійного рівня у сфері претензійно-позовної роботи;</w:t>
            </w:r>
          </w:p>
          <w:p w:rsidR="0004064F" w:rsidRPr="0027754E" w:rsidRDefault="0004064F" w:rsidP="0004064F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27754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7754E">
              <w:rPr>
                <w:rFonts w:ascii="Times New Roman" w:hAnsi="Times New Roman" w:cs="Times New Roman"/>
                <w:lang w:val="uk-UA"/>
              </w:rPr>
              <w:t xml:space="preserve">дійснювати ведення реєстру судових справ, учасником яких є територіальне управління </w:t>
            </w:r>
            <w:r w:rsidRPr="0027754E">
              <w:rPr>
                <w:rFonts w:ascii="Times New Roman" w:hAnsi="Times New Roman" w:cs="Times New Roman"/>
                <w:color w:val="auto"/>
                <w:lang w:val="uk-UA"/>
              </w:rPr>
              <w:t xml:space="preserve">чи Державна судова адміністрація України. </w:t>
            </w:r>
          </w:p>
          <w:p w:rsidR="0004064F" w:rsidRPr="0027754E" w:rsidRDefault="0004064F" w:rsidP="0004064F">
            <w:pPr>
              <w:pStyle w:val="a7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З</w:t>
            </w:r>
            <w:r w:rsidRPr="0027754E">
              <w:rPr>
                <w:rFonts w:ascii="Times New Roman" w:hAnsi="Times New Roman" w:cs="Times New Roman"/>
                <w:lang w:val="uk-UA"/>
              </w:rPr>
              <w:t>абезпечувати впорядкування, комплектування та зберігання наглядових проваджень по справах з питань претензійно-позовної роботи;</w:t>
            </w:r>
          </w:p>
          <w:p w:rsidR="0004064F" w:rsidRPr="0027754E" w:rsidRDefault="0004064F" w:rsidP="0004064F">
            <w:pPr>
              <w:pStyle w:val="a7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54E">
              <w:rPr>
                <w:rFonts w:ascii="Times New Roman" w:hAnsi="Times New Roman" w:cs="Times New Roman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7754E">
              <w:rPr>
                <w:rFonts w:ascii="Times New Roman" w:hAnsi="Times New Roman" w:cs="Times New Roman"/>
                <w:lang w:val="uk-UA"/>
              </w:rPr>
              <w:t xml:space="preserve">дійснювати реалізацію прийнятих </w:t>
            </w:r>
            <w:r w:rsidRPr="0027754E">
              <w:rPr>
                <w:rFonts w:ascii="Times New Roman" w:hAnsi="Times New Roman" w:cs="Times New Roman"/>
                <w:color w:val="auto"/>
                <w:lang w:val="uk-UA"/>
              </w:rPr>
              <w:t>нормативно-правових актів,</w:t>
            </w:r>
            <w:r w:rsidRPr="0027754E">
              <w:rPr>
                <w:rFonts w:ascii="Times New Roman" w:hAnsi="Times New Roman" w:cs="Times New Roman"/>
                <w:lang w:val="uk-UA"/>
              </w:rPr>
              <w:t xml:space="preserve"> державних програм, що стосуються компетенції сектору;</w:t>
            </w:r>
          </w:p>
          <w:p w:rsidR="0004064F" w:rsidRPr="0027754E" w:rsidRDefault="0004064F" w:rsidP="0004064F">
            <w:pPr>
              <w:pStyle w:val="a7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7754E">
              <w:rPr>
                <w:rFonts w:ascii="Times New Roman" w:hAnsi="Times New Roman" w:cs="Times New Roman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27754E">
              <w:rPr>
                <w:rFonts w:ascii="Times New Roman" w:hAnsi="Times New Roman" w:cs="Times New Roman"/>
                <w:lang w:val="uk-UA"/>
              </w:rPr>
              <w:t xml:space="preserve">налізувати та узагальнювати </w:t>
            </w:r>
            <w:r w:rsidRPr="0027754E">
              <w:rPr>
                <w:rFonts w:ascii="Times New Roman" w:hAnsi="Times New Roman" w:cs="Times New Roman"/>
                <w:color w:val="auto"/>
                <w:lang w:val="uk-UA"/>
              </w:rPr>
              <w:t>юридичну практику</w:t>
            </w:r>
            <w:r w:rsidRPr="0027754E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04064F" w:rsidRDefault="0004064F" w:rsidP="0004064F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7754E">
              <w:rPr>
                <w:rFonts w:ascii="Times New Roman" w:hAnsi="Times New Roman" w:cs="Times New Roman"/>
                <w:color w:val="auto"/>
                <w:lang w:val="uk-UA"/>
              </w:rPr>
              <w:t>6.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З</w:t>
            </w:r>
            <w:r w:rsidRPr="0027754E">
              <w:rPr>
                <w:rFonts w:ascii="Times New Roman" w:hAnsi="Times New Roman" w:cs="Times New Roman"/>
                <w:color w:val="auto"/>
                <w:lang w:val="uk-UA"/>
              </w:rPr>
              <w:t xml:space="preserve">дійснювати представництво інтересів територіального управління, Державної судової адміністрації України в судах, органах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державної влади та місцевого самоврядування</w:t>
            </w:r>
            <w:r w:rsidRPr="0027754E">
              <w:rPr>
                <w:rFonts w:ascii="Times New Roman" w:hAnsi="Times New Roman" w:cs="Times New Roman"/>
                <w:color w:val="auto"/>
                <w:lang w:val="uk-UA"/>
              </w:rPr>
              <w:t>, на підприємст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вах, в установах, організаціях;</w:t>
            </w:r>
          </w:p>
          <w:p w:rsidR="0004064F" w:rsidRPr="0027754E" w:rsidRDefault="0004064F" w:rsidP="0004064F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7. Б</w:t>
            </w:r>
            <w:r w:rsidRPr="00107D9F">
              <w:rPr>
                <w:rFonts w:ascii="Times New Roman" w:hAnsi="Times New Roman" w:cs="Times New Roman"/>
                <w:color w:val="auto"/>
                <w:lang w:val="uk-UA"/>
              </w:rPr>
              <w:t>рати участь у роботі з укладення господарських та інших договорів;</w:t>
            </w:r>
          </w:p>
          <w:p w:rsidR="00D356CF" w:rsidRPr="008245A3" w:rsidRDefault="0004064F" w:rsidP="008245A3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27754E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27754E">
              <w:rPr>
                <w:rFonts w:ascii="Times New Roman" w:hAnsi="Times New Roman" w:cs="Times New Roman"/>
              </w:rPr>
              <w:t>икону</w:t>
            </w:r>
            <w:proofErr w:type="spellEnd"/>
            <w:r w:rsidRPr="0027754E">
              <w:rPr>
                <w:rFonts w:ascii="Times New Roman" w:hAnsi="Times New Roman" w:cs="Times New Roman"/>
                <w:lang w:val="uk-UA"/>
              </w:rPr>
              <w:t>вати</w:t>
            </w:r>
            <w:r w:rsidRPr="0027754E">
              <w:rPr>
                <w:rFonts w:ascii="Times New Roman" w:hAnsi="Times New Roman" w:cs="Times New Roman"/>
              </w:rPr>
              <w:t xml:space="preserve"> інші доручення керівництва територіального управління.</w:t>
            </w:r>
          </w:p>
        </w:tc>
      </w:tr>
      <w:tr w:rsidR="00D356CF" w:rsidTr="008245A3">
        <w:trPr>
          <w:tblCellSpacing w:w="18" w:type="dxa"/>
        </w:trPr>
        <w:tc>
          <w:tcPr>
            <w:tcW w:w="1562" w:type="pct"/>
            <w:hideMark/>
          </w:tcPr>
          <w:p w:rsidR="00D356CF" w:rsidRDefault="00D356CF" w:rsidP="00593DA4">
            <w:pPr>
              <w:pStyle w:val="a4"/>
            </w:pPr>
            <w:r>
              <w:t>Умови оплати праці</w:t>
            </w:r>
          </w:p>
        </w:tc>
        <w:tc>
          <w:tcPr>
            <w:tcW w:w="3382" w:type="pct"/>
            <w:hideMark/>
          </w:tcPr>
          <w:p w:rsidR="00D356CF" w:rsidRDefault="00D356CF" w:rsidP="00593DA4">
            <w:pPr>
              <w:pStyle w:val="a4"/>
              <w:jc w:val="both"/>
            </w:pPr>
            <w:r>
              <w:t>посадовий оклад – 3801,00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D356CF" w:rsidTr="008245A3">
        <w:trPr>
          <w:tblCellSpacing w:w="18" w:type="dxa"/>
        </w:trPr>
        <w:tc>
          <w:tcPr>
            <w:tcW w:w="1562" w:type="pct"/>
            <w:hideMark/>
          </w:tcPr>
          <w:p w:rsidR="00D356CF" w:rsidRDefault="00D356CF" w:rsidP="00593DA4">
            <w:pPr>
              <w:pStyle w:val="a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3382" w:type="pct"/>
            <w:hideMark/>
          </w:tcPr>
          <w:p w:rsidR="00D356CF" w:rsidRDefault="00D356CF" w:rsidP="00593DA4">
            <w:pPr>
              <w:pStyle w:val="a4"/>
              <w:jc w:val="both"/>
            </w:pPr>
            <w:r>
              <w:t xml:space="preserve">тимчасова (на період відпустки по догляду за дитиною  до досягнення нею трирічного віку) </w:t>
            </w:r>
          </w:p>
        </w:tc>
      </w:tr>
      <w:tr w:rsidR="00D356CF" w:rsidTr="008245A3">
        <w:trPr>
          <w:tblCellSpacing w:w="18" w:type="dxa"/>
        </w:trPr>
        <w:tc>
          <w:tcPr>
            <w:tcW w:w="1562" w:type="pct"/>
            <w:hideMark/>
          </w:tcPr>
          <w:p w:rsidR="00D356CF" w:rsidRDefault="00D356CF" w:rsidP="00593DA4">
            <w:pPr>
              <w:pStyle w:val="a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3382" w:type="pct"/>
          </w:tcPr>
          <w:p w:rsidR="00D356CF" w:rsidRDefault="00D356CF" w:rsidP="00593DA4">
            <w:pPr>
              <w:pStyle w:val="a4"/>
              <w:spacing w:before="0" w:beforeAutospacing="0" w:after="0" w:afterAutospacing="0"/>
              <w:jc w:val="both"/>
            </w:pPr>
            <w:r>
              <w:t>1) копія паспорта громадянина України;</w:t>
            </w:r>
          </w:p>
          <w:p w:rsidR="00D356CF" w:rsidRDefault="00D356CF" w:rsidP="00593DA4">
            <w:pPr>
              <w:pStyle w:val="a4"/>
              <w:spacing w:before="0" w:beforeAutospacing="0" w:after="0" w:afterAutospacing="0"/>
              <w:jc w:val="both"/>
            </w:pPr>
            <w:r>
              <w:t>2) письмова заява про участь у конкурсі із зазначенням основних мотивів до зайняття посади державної служби (за формою згідно з додатком), до якої додається резюме у довільній формі;</w:t>
            </w:r>
          </w:p>
          <w:p w:rsidR="00D356CF" w:rsidRDefault="00D356CF" w:rsidP="00593DA4">
            <w:pPr>
              <w:pStyle w:val="a4"/>
              <w:spacing w:before="0" w:beforeAutospacing="0" w:after="0" w:afterAutospacing="0"/>
              <w:jc w:val="both"/>
            </w:pPr>
            <w: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356CF" w:rsidRDefault="00D356CF" w:rsidP="00593DA4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4) копія (копії) документа (документів) про освіту;</w:t>
            </w:r>
          </w:p>
          <w:p w:rsidR="00D356CF" w:rsidRDefault="00D356CF" w:rsidP="00593DA4">
            <w:pPr>
              <w:pStyle w:val="a4"/>
              <w:spacing w:before="0" w:beforeAutospacing="0" w:after="0" w:afterAutospacing="0"/>
              <w:jc w:val="both"/>
            </w:pPr>
            <w:r>
              <w:t>5) заповнена особова картка встановленого зразка;</w:t>
            </w:r>
          </w:p>
          <w:p w:rsidR="00D356CF" w:rsidRDefault="00D356CF" w:rsidP="00593DA4">
            <w:pPr>
              <w:pStyle w:val="a4"/>
              <w:spacing w:before="0" w:beforeAutospacing="0" w:after="0" w:afterAutospacing="0"/>
              <w:jc w:val="both"/>
            </w:pPr>
            <w:r>
              <w:t>6) декларація особи, уповноваженої на виконання функцій держави або місцевого самоврядування, за 2016 рік, відповідно до ст.45 Закону України “Про запобігання корупції”.</w:t>
            </w:r>
          </w:p>
          <w:p w:rsidR="00D356CF" w:rsidRPr="0060427E" w:rsidRDefault="00D356CF" w:rsidP="00593DA4">
            <w:pPr>
              <w:shd w:val="clear" w:color="auto" w:fill="FFFFFF"/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7</w:t>
            </w:r>
            <w:r w:rsidRPr="0060427E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) </w:t>
            </w:r>
            <w:proofErr w:type="spellStart"/>
            <w:r w:rsidRPr="00A92D2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A92D2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92D2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A92D2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A92D2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мовою</w:t>
            </w:r>
            <w:proofErr w:type="spellEnd"/>
            <w:r w:rsidRPr="00A92D2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.</w:t>
            </w:r>
          </w:p>
          <w:p w:rsidR="00D356CF" w:rsidRDefault="00D356CF" w:rsidP="00D356CF">
            <w:pPr>
              <w:pStyle w:val="a4"/>
              <w:spacing w:before="0" w:beforeAutospacing="0" w:after="0" w:afterAutospacing="0"/>
              <w:jc w:val="both"/>
            </w:pPr>
            <w:r w:rsidRPr="003B4517">
              <w:rPr>
                <w:b/>
              </w:rPr>
              <w:t>Строк подання документів</w:t>
            </w:r>
            <w:r w:rsidRPr="00B83715">
              <w:t>: 1</w:t>
            </w:r>
            <w:r>
              <w:t>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D356CF" w:rsidRPr="0014333E" w:rsidTr="008245A3">
        <w:trPr>
          <w:tblCellSpacing w:w="18" w:type="dxa"/>
        </w:trPr>
        <w:tc>
          <w:tcPr>
            <w:tcW w:w="1562" w:type="pct"/>
            <w:hideMark/>
          </w:tcPr>
          <w:p w:rsidR="00D356CF" w:rsidRDefault="00D356CF" w:rsidP="00593DA4">
            <w:pPr>
              <w:pStyle w:val="a4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3382" w:type="pct"/>
            <w:hideMark/>
          </w:tcPr>
          <w:p w:rsidR="00D356CF" w:rsidRPr="0014333E" w:rsidRDefault="00D356CF" w:rsidP="00593DA4">
            <w:pPr>
              <w:pStyle w:val="a4"/>
              <w:spacing w:before="0" w:beforeAutospacing="0" w:after="0" w:afterAutospacing="0"/>
              <w:jc w:val="both"/>
            </w:pPr>
            <w:r>
              <w:t xml:space="preserve">12 грудня </w:t>
            </w:r>
            <w:r w:rsidRPr="006D3AAA">
              <w:t xml:space="preserve"> 2017 року</w:t>
            </w:r>
            <w:r w:rsidRPr="0014333E">
              <w:t>, початок  о</w:t>
            </w:r>
            <w:r>
              <w:t>б</w:t>
            </w:r>
            <w:r w:rsidRPr="0014333E">
              <w:t xml:space="preserve"> 1</w:t>
            </w:r>
            <w:r>
              <w:t>1</w:t>
            </w:r>
            <w:r w:rsidRPr="0014333E">
              <w:t xml:space="preserve"> год. 00 хв. за </w:t>
            </w:r>
            <w:proofErr w:type="spellStart"/>
            <w:r w:rsidRPr="0014333E">
              <w:t>адресою</w:t>
            </w:r>
            <w:proofErr w:type="spellEnd"/>
            <w:r w:rsidRPr="0014333E">
              <w:t xml:space="preserve">: </w:t>
            </w:r>
          </w:p>
          <w:p w:rsidR="00D356CF" w:rsidRPr="0014333E" w:rsidRDefault="00D356CF" w:rsidP="00593DA4">
            <w:pPr>
              <w:pStyle w:val="a4"/>
              <w:spacing w:before="0" w:beforeAutospacing="0" w:after="0" w:afterAutospacing="0"/>
              <w:jc w:val="both"/>
            </w:pPr>
            <w:r w:rsidRPr="0014333E">
              <w:t>м. Львів, вул. Драгоманова, 25</w:t>
            </w:r>
          </w:p>
        </w:tc>
      </w:tr>
      <w:tr w:rsidR="00D356CF" w:rsidRPr="009C3587" w:rsidTr="008245A3">
        <w:trPr>
          <w:tblCellSpacing w:w="18" w:type="dxa"/>
        </w:trPr>
        <w:tc>
          <w:tcPr>
            <w:tcW w:w="1562" w:type="pct"/>
            <w:hideMark/>
          </w:tcPr>
          <w:p w:rsidR="00D356CF" w:rsidRDefault="00D356CF" w:rsidP="00593DA4">
            <w:pPr>
              <w:pStyle w:val="a4"/>
            </w:pPr>
            <w: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82" w:type="pct"/>
            <w:hideMark/>
          </w:tcPr>
          <w:p w:rsidR="00D356CF" w:rsidRDefault="00D356CF" w:rsidP="00593DA4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415A38">
              <w:t>Мацелюх</w:t>
            </w:r>
            <w:proofErr w:type="spellEnd"/>
            <w:r w:rsidRPr="00415A38">
              <w:t xml:space="preserve"> Наталія Михайлівна</w:t>
            </w:r>
          </w:p>
          <w:p w:rsidR="00D356CF" w:rsidRPr="00415A38" w:rsidRDefault="00D356CF" w:rsidP="00593DA4">
            <w:pPr>
              <w:pStyle w:val="a4"/>
              <w:spacing w:before="0" w:beforeAutospacing="0" w:after="0" w:afterAutospacing="0"/>
              <w:jc w:val="both"/>
            </w:pPr>
            <w:r>
              <w:t>Колодій Оксана Михайлівна</w:t>
            </w:r>
          </w:p>
          <w:p w:rsidR="00D356CF" w:rsidRPr="00415A38" w:rsidRDefault="00D356CF" w:rsidP="00593DA4">
            <w:pPr>
              <w:pStyle w:val="a4"/>
              <w:spacing w:before="0" w:beforeAutospacing="0" w:after="0" w:afterAutospacing="0"/>
              <w:jc w:val="both"/>
            </w:pPr>
            <w:r w:rsidRPr="00C715E7">
              <w:t>(0322)60</w:t>
            </w:r>
            <w:r w:rsidRPr="00415A38">
              <w:t>-13-22</w:t>
            </w:r>
          </w:p>
          <w:p w:rsidR="00D356CF" w:rsidRPr="006D3AAA" w:rsidRDefault="00D356CF" w:rsidP="00593DA4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6D3AAA">
              <w:rPr>
                <w:lang w:val="en-US"/>
              </w:rPr>
              <w:t>kadry</w:t>
            </w:r>
            <w:proofErr w:type="spellEnd"/>
            <w:r w:rsidRPr="006D3AAA">
              <w:t>@</w:t>
            </w:r>
            <w:r w:rsidRPr="006D3AAA">
              <w:rPr>
                <w:lang w:val="en-US"/>
              </w:rPr>
              <w:t>lv</w:t>
            </w:r>
            <w:r w:rsidRPr="00C715E7">
              <w:t>.</w:t>
            </w:r>
            <w:r w:rsidRPr="006D3AAA">
              <w:rPr>
                <w:lang w:val="en-US"/>
              </w:rPr>
              <w:t>court</w:t>
            </w:r>
            <w:r w:rsidRPr="006D3AAA">
              <w:t>.</w:t>
            </w:r>
            <w:proofErr w:type="spellStart"/>
            <w:r w:rsidRPr="006D3AAA">
              <w:rPr>
                <w:lang w:val="en-US"/>
              </w:rPr>
              <w:t>gov</w:t>
            </w:r>
            <w:proofErr w:type="spellEnd"/>
            <w:r w:rsidRPr="006D3AAA">
              <w:t>.</w:t>
            </w:r>
            <w:proofErr w:type="spellStart"/>
            <w:r w:rsidRPr="006D3AA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2"/>
        <w:tblW w:w="9606" w:type="dxa"/>
        <w:tblLayout w:type="fixed"/>
        <w:tblLook w:val="0000" w:firstRow="0" w:lastRow="0" w:firstColumn="0" w:lastColumn="0" w:noHBand="0" w:noVBand="0"/>
      </w:tblPr>
      <w:tblGrid>
        <w:gridCol w:w="393"/>
        <w:gridCol w:w="2693"/>
        <w:gridCol w:w="6520"/>
      </w:tblGrid>
      <w:tr w:rsidR="00E911A0" w:rsidRPr="009B05DE" w:rsidTr="00E911A0">
        <w:trPr>
          <w:trHeight w:val="152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E911A0" w:rsidRDefault="00E911A0" w:rsidP="00E911A0">
            <w:pPr>
              <w:pStyle w:val="Default"/>
              <w:ind w:left="7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911A0" w:rsidRPr="009C57D0" w:rsidRDefault="00E911A0" w:rsidP="00E911A0">
            <w:pPr>
              <w:pStyle w:val="Default"/>
              <w:ind w:left="7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C57D0">
              <w:rPr>
                <w:rFonts w:ascii="Times New Roman" w:hAnsi="Times New Roman" w:cs="Times New Roman"/>
                <w:b/>
                <w:lang w:val="uk-UA"/>
              </w:rPr>
              <w:t>Кваліфікаційні вимоги</w:t>
            </w:r>
          </w:p>
        </w:tc>
      </w:tr>
      <w:tr w:rsidR="000F2B34" w:rsidRPr="009B05DE" w:rsidTr="00642A31">
        <w:trPr>
          <w:trHeight w:val="562"/>
        </w:trPr>
        <w:tc>
          <w:tcPr>
            <w:tcW w:w="393" w:type="dxa"/>
          </w:tcPr>
          <w:p w:rsidR="000F2B34" w:rsidRPr="009B05DE" w:rsidRDefault="000F2B34" w:rsidP="00D356C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B05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2693" w:type="dxa"/>
          </w:tcPr>
          <w:p w:rsidR="000F2B34" w:rsidRPr="009B05DE" w:rsidRDefault="000F2B34" w:rsidP="00D356C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B05DE">
              <w:rPr>
                <w:rFonts w:ascii="Times New Roman" w:hAnsi="Times New Roman" w:cs="Times New Roman"/>
              </w:rPr>
              <w:t>Освіта</w:t>
            </w:r>
            <w:proofErr w:type="spellEnd"/>
          </w:p>
          <w:p w:rsidR="000F2B34" w:rsidRPr="000F2B34" w:rsidRDefault="000F2B34" w:rsidP="00107F88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0" w:type="dxa"/>
          </w:tcPr>
          <w:p w:rsidR="000F2B34" w:rsidRPr="000C775E" w:rsidRDefault="000F2B34" w:rsidP="000F2B34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9B05DE">
              <w:rPr>
                <w:rFonts w:ascii="Times New Roman" w:hAnsi="Times New Roman" w:cs="Times New Roman"/>
              </w:rPr>
              <w:t>ища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освіта не нижче ступеня молодшого бакалавра або бакалавра</w:t>
            </w:r>
          </w:p>
        </w:tc>
      </w:tr>
      <w:tr w:rsidR="00D356CF" w:rsidRPr="009B05DE" w:rsidTr="00E911A0">
        <w:trPr>
          <w:trHeight w:val="585"/>
        </w:trPr>
        <w:tc>
          <w:tcPr>
            <w:tcW w:w="393" w:type="dxa"/>
          </w:tcPr>
          <w:p w:rsidR="00D356CF" w:rsidRPr="009B05DE" w:rsidRDefault="00D356CF" w:rsidP="00D356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05D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D356CF" w:rsidRPr="009B05DE" w:rsidRDefault="00D356CF" w:rsidP="006122EB">
            <w:pPr>
              <w:pStyle w:val="Default"/>
              <w:rPr>
                <w:rFonts w:ascii="Times New Roman" w:hAnsi="Times New Roman" w:cs="Times New Roman"/>
              </w:rPr>
            </w:pPr>
            <w:r w:rsidRPr="009B05DE">
              <w:rPr>
                <w:rFonts w:ascii="Times New Roman" w:hAnsi="Times New Roman" w:cs="Times New Roman"/>
              </w:rPr>
              <w:t xml:space="preserve">Стаж </w:t>
            </w:r>
            <w:proofErr w:type="spellStart"/>
            <w:r w:rsidRPr="009B05DE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B05D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:rsidR="00D356CF" w:rsidRPr="0088165C" w:rsidRDefault="00D356CF" w:rsidP="004A1DA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="004A1DA3">
              <w:rPr>
                <w:rFonts w:ascii="Times New Roman" w:hAnsi="Times New Roman" w:cs="Times New Roman"/>
                <w:lang w:val="uk-UA"/>
              </w:rPr>
              <w:t>потребує</w:t>
            </w:r>
          </w:p>
        </w:tc>
      </w:tr>
      <w:tr w:rsidR="00D356CF" w:rsidRPr="009B05DE" w:rsidTr="00E911A0">
        <w:trPr>
          <w:trHeight w:val="211"/>
        </w:trPr>
        <w:tc>
          <w:tcPr>
            <w:tcW w:w="393" w:type="dxa"/>
          </w:tcPr>
          <w:p w:rsidR="00D356CF" w:rsidRPr="009B05DE" w:rsidRDefault="00D356CF" w:rsidP="00D356C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B05D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2693" w:type="dxa"/>
          </w:tcPr>
          <w:p w:rsidR="00D356CF" w:rsidRPr="009B05DE" w:rsidRDefault="00D356CF" w:rsidP="00D356C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B05DE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9B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5DE">
              <w:rPr>
                <w:rFonts w:ascii="Times New Roman" w:hAnsi="Times New Roman" w:cs="Times New Roman"/>
              </w:rPr>
              <w:t>мовами</w:t>
            </w:r>
            <w:proofErr w:type="spellEnd"/>
          </w:p>
        </w:tc>
        <w:tc>
          <w:tcPr>
            <w:tcW w:w="6520" w:type="dxa"/>
          </w:tcPr>
          <w:p w:rsidR="00D356CF" w:rsidRPr="009B05DE" w:rsidRDefault="00D356CF" w:rsidP="00D356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9B05DE">
              <w:rPr>
                <w:rFonts w:ascii="Times New Roman" w:hAnsi="Times New Roman" w:cs="Times New Roman"/>
              </w:rPr>
              <w:t>ільне</w:t>
            </w:r>
            <w:proofErr w:type="spellEnd"/>
            <w:r w:rsidRPr="009B0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5DE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9B05DE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9B05DE">
              <w:rPr>
                <w:rFonts w:ascii="Times New Roman" w:hAnsi="Times New Roman" w:cs="Times New Roman"/>
              </w:rPr>
              <w:t>мовою</w:t>
            </w:r>
            <w:proofErr w:type="spellEnd"/>
          </w:p>
        </w:tc>
      </w:tr>
      <w:tr w:rsidR="00E911A0" w:rsidRPr="009B05DE" w:rsidTr="00E911A0">
        <w:trPr>
          <w:trHeight w:val="150"/>
        </w:trPr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E911A0" w:rsidRPr="00E911A0" w:rsidRDefault="00E911A0" w:rsidP="00E911A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911A0" w:rsidRPr="00E911A0" w:rsidRDefault="00E911A0" w:rsidP="00E911A0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Професійна компетентність</w:t>
            </w:r>
          </w:p>
        </w:tc>
      </w:tr>
      <w:tr w:rsidR="00D356CF" w:rsidRPr="009B05DE" w:rsidTr="00E911A0">
        <w:trPr>
          <w:trHeight w:val="529"/>
        </w:trPr>
        <w:tc>
          <w:tcPr>
            <w:tcW w:w="393" w:type="dxa"/>
          </w:tcPr>
          <w:p w:rsidR="00D356CF" w:rsidRPr="009B05DE" w:rsidRDefault="00D356CF" w:rsidP="00D356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D356CF" w:rsidRPr="00E911A0" w:rsidRDefault="00E911A0" w:rsidP="00D356C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Вимога </w:t>
            </w:r>
          </w:p>
        </w:tc>
        <w:tc>
          <w:tcPr>
            <w:tcW w:w="6520" w:type="dxa"/>
          </w:tcPr>
          <w:p w:rsidR="00D356CF" w:rsidRPr="00BE35F2" w:rsidRDefault="00E911A0" w:rsidP="00D356C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Компонент</w:t>
            </w:r>
            <w:r w:rsidR="008062C8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вимог </w:t>
            </w:r>
          </w:p>
        </w:tc>
      </w:tr>
      <w:tr w:rsidR="00E911A0" w:rsidRPr="00D111CB" w:rsidTr="00E911A0">
        <w:trPr>
          <w:trHeight w:val="617"/>
        </w:trPr>
        <w:tc>
          <w:tcPr>
            <w:tcW w:w="393" w:type="dxa"/>
          </w:tcPr>
          <w:p w:rsidR="00E911A0" w:rsidRPr="00E911A0" w:rsidRDefault="00E911A0" w:rsidP="00E911A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2693" w:type="dxa"/>
          </w:tcPr>
          <w:p w:rsidR="00E911A0" w:rsidRPr="00CF5578" w:rsidRDefault="00E911A0" w:rsidP="00E911A0">
            <w:pPr>
              <w:pStyle w:val="tablecontents"/>
              <w:spacing w:before="0" w:beforeAutospacing="0" w:after="300" w:afterAutospacing="0" w:line="312" w:lineRule="atLeast"/>
              <w:jc w:val="both"/>
              <w:rPr>
                <w:lang w:val="uk-UA"/>
              </w:rPr>
            </w:pPr>
            <w:r w:rsidRPr="00CF5578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520" w:type="dxa"/>
          </w:tcPr>
          <w:p w:rsidR="00E911A0" w:rsidRPr="00CF5578" w:rsidRDefault="00E911A0" w:rsidP="00E911A0">
            <w:pPr>
              <w:pStyle w:val="tablecontents"/>
              <w:spacing w:before="0" w:beforeAutospacing="0" w:after="0" w:afterAutospacing="0" w:line="312" w:lineRule="atLeast"/>
              <w:jc w:val="both"/>
            </w:pPr>
            <w:r w:rsidRPr="00CF5578">
              <w:rPr>
                <w:lang w:val="uk-UA"/>
              </w:rPr>
              <w:t>1) вміння працювати з інформацією;</w:t>
            </w:r>
          </w:p>
          <w:p w:rsidR="00E911A0" w:rsidRPr="00CF5578" w:rsidRDefault="00E911A0" w:rsidP="00E911A0">
            <w:pPr>
              <w:pStyle w:val="tablecontents"/>
              <w:spacing w:before="0" w:beforeAutospacing="0" w:after="0" w:afterAutospacing="0" w:line="312" w:lineRule="atLeast"/>
              <w:jc w:val="both"/>
            </w:pPr>
            <w:r w:rsidRPr="00CF5578">
              <w:rPr>
                <w:lang w:val="uk-UA"/>
              </w:rPr>
              <w:t>2) здатність працювати в декількох проектах одночасно;</w:t>
            </w:r>
          </w:p>
          <w:p w:rsidR="00E911A0" w:rsidRPr="00CF5578" w:rsidRDefault="00E911A0" w:rsidP="00E911A0">
            <w:pPr>
              <w:pStyle w:val="tablecontents"/>
              <w:spacing w:before="0" w:beforeAutospacing="0" w:after="0" w:afterAutospacing="0" w:line="312" w:lineRule="atLeast"/>
              <w:jc w:val="both"/>
            </w:pPr>
            <w:r w:rsidRPr="00CF5578">
              <w:rPr>
                <w:lang w:val="uk-UA"/>
              </w:rPr>
              <w:t>3) орієнтація на досягнення кінцевих результатів</w:t>
            </w:r>
          </w:p>
        </w:tc>
      </w:tr>
      <w:tr w:rsidR="00E911A0" w:rsidRPr="00D111CB" w:rsidTr="00E911A0">
        <w:trPr>
          <w:trHeight w:val="617"/>
        </w:trPr>
        <w:tc>
          <w:tcPr>
            <w:tcW w:w="393" w:type="dxa"/>
          </w:tcPr>
          <w:p w:rsidR="00E911A0" w:rsidRPr="00E911A0" w:rsidRDefault="00E911A0" w:rsidP="00E911A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2693" w:type="dxa"/>
          </w:tcPr>
          <w:p w:rsidR="00E911A0" w:rsidRPr="00D9082E" w:rsidRDefault="00E911A0" w:rsidP="00E911A0">
            <w:pPr>
              <w:pStyle w:val="tablecontents"/>
              <w:spacing w:before="0" w:beforeAutospacing="0" w:after="300" w:afterAutospacing="0" w:line="312" w:lineRule="atLeast"/>
              <w:jc w:val="both"/>
            </w:pPr>
            <w:r w:rsidRPr="00D9082E">
              <w:rPr>
                <w:lang w:val="uk-UA"/>
              </w:rPr>
              <w:t>Командна робота та взаємодія</w:t>
            </w:r>
          </w:p>
        </w:tc>
        <w:tc>
          <w:tcPr>
            <w:tcW w:w="6520" w:type="dxa"/>
          </w:tcPr>
          <w:p w:rsidR="00E911A0" w:rsidRPr="00D9082E" w:rsidRDefault="00E911A0" w:rsidP="00E911A0">
            <w:pPr>
              <w:pStyle w:val="tablecontents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 xml:space="preserve">1) </w:t>
            </w:r>
            <w:proofErr w:type="spellStart"/>
            <w:r w:rsidRPr="00D9082E">
              <w:t>вміння</w:t>
            </w:r>
            <w:proofErr w:type="spellEnd"/>
            <w:r w:rsidRPr="00D9082E">
              <w:t xml:space="preserve"> </w:t>
            </w:r>
            <w:proofErr w:type="spellStart"/>
            <w:r w:rsidRPr="00D9082E">
              <w:t>працювати</w:t>
            </w:r>
            <w:proofErr w:type="spellEnd"/>
            <w:r w:rsidRPr="00D9082E">
              <w:t xml:space="preserve"> в </w:t>
            </w:r>
            <w:proofErr w:type="spellStart"/>
            <w:r w:rsidRPr="00D9082E">
              <w:t>команді</w:t>
            </w:r>
            <w:proofErr w:type="spellEnd"/>
            <w:r w:rsidRPr="00D9082E">
              <w:t>;</w:t>
            </w:r>
          </w:p>
          <w:p w:rsidR="00E911A0" w:rsidRPr="00D9082E" w:rsidRDefault="00E911A0" w:rsidP="00E911A0">
            <w:pPr>
              <w:pStyle w:val="tablecontents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Pr="00D9082E">
              <w:rPr>
                <w:lang w:val="uk-UA"/>
              </w:rPr>
              <w:t>вміння  надавати зворотний зв'язок</w:t>
            </w:r>
          </w:p>
        </w:tc>
      </w:tr>
      <w:tr w:rsidR="00E911A0" w:rsidRPr="009C3587" w:rsidTr="00E911A0">
        <w:trPr>
          <w:trHeight w:val="617"/>
        </w:trPr>
        <w:tc>
          <w:tcPr>
            <w:tcW w:w="393" w:type="dxa"/>
          </w:tcPr>
          <w:p w:rsidR="00E911A0" w:rsidRPr="00E911A0" w:rsidRDefault="00E911A0" w:rsidP="00E911A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2693" w:type="dxa"/>
          </w:tcPr>
          <w:p w:rsidR="00E911A0" w:rsidRPr="00E85013" w:rsidRDefault="00E911A0" w:rsidP="00E911A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520" w:type="dxa"/>
          </w:tcPr>
          <w:p w:rsidR="00E911A0" w:rsidRPr="00CD0E78" w:rsidRDefault="00E911A0" w:rsidP="00E911A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володіння комп</w:t>
            </w:r>
            <w:r w:rsidRPr="00434A13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ютером – вільне володіння ПК, вміння користування оргтехнікою, знання програм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 w:rsidRPr="00434A1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</w:tr>
      <w:tr w:rsidR="00E911A0" w:rsidRPr="00D111CB" w:rsidTr="00E911A0">
        <w:trPr>
          <w:trHeight w:val="617"/>
        </w:trPr>
        <w:tc>
          <w:tcPr>
            <w:tcW w:w="393" w:type="dxa"/>
          </w:tcPr>
          <w:p w:rsidR="00E911A0" w:rsidRPr="00E911A0" w:rsidRDefault="00E911A0" w:rsidP="00E911A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2693" w:type="dxa"/>
          </w:tcPr>
          <w:p w:rsidR="00E911A0" w:rsidRPr="003B20FA" w:rsidRDefault="00E911A0" w:rsidP="00E911A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B20FA">
              <w:rPr>
                <w:rFonts w:ascii="Times New Roman" w:hAnsi="Times New Roman" w:cs="Times New Roman"/>
                <w:color w:val="auto"/>
                <w:lang w:val="uk-UA"/>
              </w:rPr>
              <w:t>Особистісні компетенції</w:t>
            </w:r>
          </w:p>
        </w:tc>
        <w:tc>
          <w:tcPr>
            <w:tcW w:w="6520" w:type="dxa"/>
          </w:tcPr>
          <w:p w:rsidR="00E911A0" w:rsidRPr="003B20FA" w:rsidRDefault="00E911A0" w:rsidP="00E911A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B20FA">
              <w:rPr>
                <w:rFonts w:ascii="Times New Roman" w:hAnsi="Times New Roman" w:cs="Times New Roman"/>
                <w:color w:val="auto"/>
                <w:lang w:val="uk-UA"/>
              </w:rPr>
              <w:t>1) відповідальність;</w:t>
            </w:r>
          </w:p>
          <w:p w:rsidR="00E911A0" w:rsidRPr="003B20FA" w:rsidRDefault="00E911A0" w:rsidP="00E911A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B20FA">
              <w:rPr>
                <w:rFonts w:ascii="Times New Roman" w:hAnsi="Times New Roman" w:cs="Times New Roman"/>
                <w:color w:val="auto"/>
                <w:lang w:val="uk-UA"/>
              </w:rPr>
              <w:t>2) системність і самостійність в роботі;</w:t>
            </w:r>
          </w:p>
          <w:p w:rsidR="00E911A0" w:rsidRPr="003B20FA" w:rsidRDefault="00E911A0" w:rsidP="00E911A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B20FA">
              <w:rPr>
                <w:rFonts w:ascii="Times New Roman" w:hAnsi="Times New Roman" w:cs="Times New Roman"/>
                <w:color w:val="auto"/>
                <w:lang w:val="uk-UA"/>
              </w:rPr>
              <w:t>3) уважність.</w:t>
            </w:r>
          </w:p>
        </w:tc>
      </w:tr>
      <w:tr w:rsidR="00E911A0" w:rsidRPr="00E911A0" w:rsidTr="00E911A0">
        <w:trPr>
          <w:trHeight w:val="627"/>
        </w:trPr>
        <w:tc>
          <w:tcPr>
            <w:tcW w:w="9606" w:type="dxa"/>
            <w:gridSpan w:val="3"/>
            <w:tcBorders>
              <w:left w:val="nil"/>
              <w:right w:val="nil"/>
            </w:tcBorders>
          </w:tcPr>
          <w:p w:rsidR="00E911A0" w:rsidRPr="00E911A0" w:rsidRDefault="00E911A0" w:rsidP="00E911A0">
            <w:pPr>
              <w:pStyle w:val="Default"/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11A0" w:rsidRPr="00E911A0" w:rsidRDefault="00E911A0" w:rsidP="00E911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11A0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 w:rsidRPr="00E91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1A0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E911A0" w:rsidRPr="009B05DE" w:rsidTr="00E911A0">
        <w:trPr>
          <w:trHeight w:val="627"/>
        </w:trPr>
        <w:tc>
          <w:tcPr>
            <w:tcW w:w="393" w:type="dxa"/>
          </w:tcPr>
          <w:p w:rsidR="00E911A0" w:rsidRPr="00E911A0" w:rsidRDefault="00E911A0" w:rsidP="00E911A0">
            <w:pPr>
              <w:pStyle w:val="Default"/>
              <w:ind w:right="-10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E911A0" w:rsidRPr="00E911A0" w:rsidRDefault="00E911A0" w:rsidP="00E911A0">
            <w:pPr>
              <w:pStyle w:val="Default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911A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Вимога </w:t>
            </w:r>
          </w:p>
        </w:tc>
        <w:tc>
          <w:tcPr>
            <w:tcW w:w="6520" w:type="dxa"/>
          </w:tcPr>
          <w:p w:rsidR="00E911A0" w:rsidRPr="008062C8" w:rsidRDefault="008062C8" w:rsidP="00E911A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062C8">
              <w:rPr>
                <w:rFonts w:ascii="Times New Roman" w:hAnsi="Times New Roman" w:cs="Times New Roman"/>
                <w:color w:val="000000" w:themeColor="text1"/>
                <w:lang w:val="uk-UA"/>
              </w:rPr>
              <w:t>Компоненти вимог</w:t>
            </w:r>
          </w:p>
        </w:tc>
      </w:tr>
      <w:tr w:rsidR="00E911A0" w:rsidRPr="009B05DE" w:rsidTr="00E911A0">
        <w:trPr>
          <w:trHeight w:val="627"/>
        </w:trPr>
        <w:tc>
          <w:tcPr>
            <w:tcW w:w="393" w:type="dxa"/>
          </w:tcPr>
          <w:p w:rsidR="00E911A0" w:rsidRPr="00E911A0" w:rsidRDefault="00E911A0" w:rsidP="00E911A0">
            <w:pPr>
              <w:pStyle w:val="Default"/>
              <w:ind w:right="-10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2693" w:type="dxa"/>
          </w:tcPr>
          <w:p w:rsidR="00E911A0" w:rsidRPr="00E911A0" w:rsidRDefault="00E911A0" w:rsidP="00E911A0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91EB9">
              <w:rPr>
                <w:rFonts w:ascii="Times New Roman" w:hAnsi="Times New Roman" w:cs="Times New Roman"/>
                <w:color w:val="auto"/>
              </w:rPr>
              <w:t>Знання</w:t>
            </w:r>
            <w:proofErr w:type="spellEnd"/>
            <w:r w:rsidRPr="00A91EB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91EB9">
              <w:rPr>
                <w:rFonts w:ascii="Times New Roman" w:hAnsi="Times New Roman" w:cs="Times New Roman"/>
                <w:color w:val="auto"/>
              </w:rPr>
              <w:t>законодавства</w:t>
            </w:r>
            <w:proofErr w:type="spellEnd"/>
          </w:p>
        </w:tc>
        <w:tc>
          <w:tcPr>
            <w:tcW w:w="6520" w:type="dxa"/>
          </w:tcPr>
          <w:p w:rsidR="00E911A0" w:rsidRPr="00A91EB9" w:rsidRDefault="00E911A0" w:rsidP="00E911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  <w:r w:rsidRPr="00A91EB9">
              <w:rPr>
                <w:rFonts w:ascii="Times New Roman" w:hAnsi="Times New Roman" w:cs="Times New Roman"/>
                <w:color w:val="auto"/>
              </w:rPr>
              <w:t xml:space="preserve">) </w:t>
            </w:r>
            <w:proofErr w:type="spellStart"/>
            <w:r w:rsidRPr="00A91EB9">
              <w:rPr>
                <w:rFonts w:ascii="Times New Roman" w:hAnsi="Times New Roman" w:cs="Times New Roman"/>
                <w:color w:val="auto"/>
              </w:rPr>
              <w:t>Конституція</w:t>
            </w:r>
            <w:proofErr w:type="spellEnd"/>
            <w:r w:rsidRPr="00A91EB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91EB9">
              <w:rPr>
                <w:rFonts w:ascii="Times New Roman" w:hAnsi="Times New Roman" w:cs="Times New Roman"/>
                <w:color w:val="auto"/>
              </w:rPr>
              <w:t>України</w:t>
            </w:r>
            <w:proofErr w:type="spellEnd"/>
            <w:r w:rsidRPr="00A91EB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911A0" w:rsidRPr="00A91EB9" w:rsidRDefault="00E911A0" w:rsidP="00E911A0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91EB9">
              <w:rPr>
                <w:rFonts w:ascii="Times New Roman" w:hAnsi="Times New Roman" w:cs="Times New Roman"/>
                <w:color w:val="auto"/>
              </w:rPr>
              <w:t xml:space="preserve">2) Закон </w:t>
            </w:r>
            <w:proofErr w:type="spellStart"/>
            <w:r w:rsidRPr="00A91EB9">
              <w:rPr>
                <w:rFonts w:ascii="Times New Roman" w:hAnsi="Times New Roman" w:cs="Times New Roman"/>
                <w:color w:val="auto"/>
              </w:rPr>
              <w:t>України</w:t>
            </w:r>
            <w:proofErr w:type="spellEnd"/>
            <w:r w:rsidRPr="00A91EB9">
              <w:rPr>
                <w:rFonts w:ascii="Times New Roman" w:hAnsi="Times New Roman" w:cs="Times New Roman"/>
                <w:color w:val="auto"/>
              </w:rPr>
              <w:t xml:space="preserve"> "Про </w:t>
            </w:r>
            <w:proofErr w:type="spellStart"/>
            <w:r w:rsidRPr="00A91EB9">
              <w:rPr>
                <w:rFonts w:ascii="Times New Roman" w:hAnsi="Times New Roman" w:cs="Times New Roman"/>
                <w:color w:val="auto"/>
              </w:rPr>
              <w:t>державну</w:t>
            </w:r>
            <w:proofErr w:type="spellEnd"/>
            <w:r w:rsidRPr="00A91EB9">
              <w:rPr>
                <w:rFonts w:ascii="Times New Roman" w:hAnsi="Times New Roman" w:cs="Times New Roman"/>
                <w:color w:val="auto"/>
              </w:rPr>
              <w:t xml:space="preserve"> службу", </w:t>
            </w:r>
          </w:p>
          <w:p w:rsidR="00E911A0" w:rsidRPr="00B07506" w:rsidRDefault="00E911A0" w:rsidP="00E911A0">
            <w:pPr>
              <w:pStyle w:val="Default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  <w:r w:rsidRPr="00A91EB9">
              <w:rPr>
                <w:rFonts w:ascii="Times New Roman" w:hAnsi="Times New Roman" w:cs="Times New Roman"/>
                <w:color w:val="auto"/>
                <w:lang w:val="uk-UA"/>
              </w:rPr>
              <w:t>) Закон України</w:t>
            </w:r>
            <w:r w:rsidRPr="00A91EB9">
              <w:rPr>
                <w:rFonts w:ascii="Times New Roman" w:hAnsi="Times New Roman" w:cs="Times New Roman"/>
                <w:color w:val="auto"/>
              </w:rPr>
              <w:t xml:space="preserve">"Про </w:t>
            </w:r>
            <w:proofErr w:type="spellStart"/>
            <w:r w:rsidRPr="00A91EB9">
              <w:rPr>
                <w:rFonts w:ascii="Times New Roman" w:hAnsi="Times New Roman" w:cs="Times New Roman"/>
                <w:color w:val="auto"/>
              </w:rPr>
              <w:t>запобігання</w:t>
            </w:r>
            <w:proofErr w:type="spellEnd"/>
            <w:r w:rsidRPr="00A91EB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91EB9">
              <w:rPr>
                <w:rFonts w:ascii="Times New Roman" w:hAnsi="Times New Roman" w:cs="Times New Roman"/>
                <w:color w:val="auto"/>
              </w:rPr>
              <w:t>корупції</w:t>
            </w:r>
            <w:proofErr w:type="spellEnd"/>
            <w:r w:rsidRPr="00A91EB9">
              <w:rPr>
                <w:rFonts w:ascii="Times New Roman" w:hAnsi="Times New Roman" w:cs="Times New Roman"/>
                <w:color w:val="auto"/>
              </w:rPr>
              <w:t>",</w:t>
            </w:r>
          </w:p>
        </w:tc>
      </w:tr>
      <w:tr w:rsidR="00E911A0" w:rsidRPr="009B05DE" w:rsidTr="00E911A0">
        <w:trPr>
          <w:trHeight w:val="627"/>
        </w:trPr>
        <w:tc>
          <w:tcPr>
            <w:tcW w:w="393" w:type="dxa"/>
          </w:tcPr>
          <w:p w:rsidR="00E911A0" w:rsidRPr="00D9082E" w:rsidRDefault="00E911A0" w:rsidP="00E911A0">
            <w:pPr>
              <w:spacing w:after="300" w:line="312" w:lineRule="atLeast"/>
              <w:jc w:val="both"/>
              <w:rPr>
                <w:rFonts w:ascii="Times New Roman" w:hAnsi="Times New Roman" w:cs="Times New Roman"/>
              </w:rPr>
            </w:pPr>
            <w:r w:rsidRPr="00D9082E">
              <w:rPr>
                <w:rFonts w:ascii="Times New Roman" w:hAnsi="Times New Roman" w:cs="Times New Roman"/>
                <w:caps/>
                <w:lang w:val="uk-UA"/>
              </w:rPr>
              <w:t>4.</w:t>
            </w:r>
          </w:p>
        </w:tc>
        <w:tc>
          <w:tcPr>
            <w:tcW w:w="2693" w:type="dxa"/>
          </w:tcPr>
          <w:p w:rsidR="00E911A0" w:rsidRPr="00CF5578" w:rsidRDefault="008062C8" w:rsidP="00E911A0">
            <w:pPr>
              <w:pStyle w:val="tablecontents"/>
              <w:spacing w:before="0" w:beforeAutospacing="0" w:after="300" w:afterAutospacing="0" w:line="312" w:lineRule="atLeast"/>
              <w:jc w:val="both"/>
              <w:rPr>
                <w:lang w:val="uk-UA"/>
              </w:rPr>
            </w:pPr>
            <w:proofErr w:type="spellStart"/>
            <w:r w:rsidRPr="00ED5BCD">
              <w:t>Знання</w:t>
            </w:r>
            <w:proofErr w:type="spellEnd"/>
            <w:r w:rsidRPr="00ED5BCD">
              <w:t xml:space="preserve">  </w:t>
            </w:r>
            <w:proofErr w:type="spellStart"/>
            <w:r w:rsidRPr="00ED5BCD">
              <w:t>спеціального</w:t>
            </w:r>
            <w:proofErr w:type="spellEnd"/>
            <w:r w:rsidRPr="00ED5BCD">
              <w:t xml:space="preserve"> </w:t>
            </w:r>
            <w:proofErr w:type="spellStart"/>
            <w:r w:rsidRPr="00ED5BCD">
              <w:t>законодавства</w:t>
            </w:r>
            <w:proofErr w:type="spellEnd"/>
            <w:r w:rsidRPr="00ED5BCD">
              <w:t xml:space="preserve">, </w:t>
            </w:r>
            <w:proofErr w:type="spellStart"/>
            <w:r w:rsidRPr="00ED5BCD">
              <w:t>що</w:t>
            </w:r>
            <w:proofErr w:type="spellEnd"/>
            <w:r w:rsidRPr="00ED5BCD">
              <w:t xml:space="preserve"> </w:t>
            </w:r>
            <w:proofErr w:type="spellStart"/>
            <w:r w:rsidRPr="00ED5BCD">
              <w:t>повязане</w:t>
            </w:r>
            <w:proofErr w:type="spellEnd"/>
            <w:r w:rsidRPr="00ED5BCD">
              <w:t xml:space="preserve"> </w:t>
            </w:r>
            <w:proofErr w:type="spellStart"/>
            <w:r w:rsidRPr="00ED5BCD">
              <w:t>із</w:t>
            </w:r>
            <w:proofErr w:type="spellEnd"/>
            <w:r w:rsidRPr="00ED5BCD">
              <w:t xml:space="preserve"> </w:t>
            </w:r>
            <w:proofErr w:type="spellStart"/>
            <w:r w:rsidRPr="00ED5BCD">
              <w:t>завданнями</w:t>
            </w:r>
            <w:proofErr w:type="spellEnd"/>
            <w:r w:rsidRPr="00ED5BCD">
              <w:t xml:space="preserve"> та </w:t>
            </w:r>
            <w:proofErr w:type="spellStart"/>
            <w:r w:rsidRPr="00ED5BCD">
              <w:t>змістом</w:t>
            </w:r>
            <w:proofErr w:type="spellEnd"/>
            <w:r w:rsidRPr="00ED5BCD">
              <w:t xml:space="preserve"> </w:t>
            </w:r>
            <w:proofErr w:type="spellStart"/>
            <w:r w:rsidRPr="00ED5BCD">
              <w:t>роботи</w:t>
            </w:r>
            <w:proofErr w:type="spellEnd"/>
            <w:r w:rsidRPr="00ED5BCD">
              <w:t xml:space="preserve"> державного </w:t>
            </w:r>
            <w:proofErr w:type="spellStart"/>
            <w:r w:rsidRPr="00ED5BCD">
              <w:t>службовця</w:t>
            </w:r>
            <w:proofErr w:type="spellEnd"/>
            <w:r w:rsidRPr="00ED5BCD">
              <w:t xml:space="preserve"> </w:t>
            </w:r>
            <w:proofErr w:type="spellStart"/>
            <w:r w:rsidRPr="00ED5BCD">
              <w:t>відповідно</w:t>
            </w:r>
            <w:proofErr w:type="spellEnd"/>
            <w:r w:rsidRPr="00ED5BCD">
              <w:t xml:space="preserve"> до </w:t>
            </w:r>
            <w:proofErr w:type="spellStart"/>
            <w:r w:rsidRPr="00ED5BCD">
              <w:t>посадової</w:t>
            </w:r>
            <w:proofErr w:type="spellEnd"/>
            <w:r w:rsidRPr="00ED5BCD">
              <w:t xml:space="preserve"> </w:t>
            </w:r>
            <w:proofErr w:type="spellStart"/>
            <w:r w:rsidRPr="00ED5BCD">
              <w:t>інструкції</w:t>
            </w:r>
            <w:proofErr w:type="spellEnd"/>
            <w:r w:rsidRPr="00ED5BCD">
              <w:t xml:space="preserve"> (</w:t>
            </w:r>
            <w:proofErr w:type="spellStart"/>
            <w:r w:rsidRPr="00ED5BCD">
              <w:t>положення</w:t>
            </w:r>
            <w:proofErr w:type="spellEnd"/>
            <w:r w:rsidRPr="00ED5BCD">
              <w:t xml:space="preserve"> про </w:t>
            </w:r>
            <w:proofErr w:type="spellStart"/>
            <w:r w:rsidRPr="00ED5BCD">
              <w:t>структурний</w:t>
            </w:r>
            <w:proofErr w:type="spellEnd"/>
            <w:r w:rsidRPr="00ED5BCD">
              <w:t xml:space="preserve"> </w:t>
            </w:r>
            <w:proofErr w:type="spellStart"/>
            <w:proofErr w:type="gramStart"/>
            <w:r w:rsidRPr="00ED5BCD">
              <w:t>п</w:t>
            </w:r>
            <w:proofErr w:type="gramEnd"/>
            <w:r w:rsidRPr="00ED5BCD">
              <w:t>ідрозділ</w:t>
            </w:r>
            <w:proofErr w:type="spellEnd"/>
            <w:r w:rsidRPr="00ED5BCD">
              <w:t>)</w:t>
            </w:r>
          </w:p>
        </w:tc>
        <w:tc>
          <w:tcPr>
            <w:tcW w:w="6520" w:type="dxa"/>
          </w:tcPr>
          <w:p w:rsidR="008062C8" w:rsidRPr="00F404D2" w:rsidRDefault="008062C8" w:rsidP="008062C8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  <w:r w:rsidRPr="00F404D2">
              <w:rPr>
                <w:rFonts w:ascii="Times New Roman" w:hAnsi="Times New Roman" w:cs="Times New Roman"/>
                <w:color w:val="auto"/>
                <w:lang w:val="uk-UA"/>
              </w:rPr>
              <w:t>) Закон України</w:t>
            </w:r>
            <w:r w:rsidRPr="00F404D2">
              <w:rPr>
                <w:rFonts w:ascii="Times New Roman" w:hAnsi="Times New Roman" w:cs="Times New Roman"/>
                <w:color w:val="auto"/>
              </w:rPr>
              <w:t xml:space="preserve">"Про </w:t>
            </w:r>
            <w:proofErr w:type="spellStart"/>
            <w:r w:rsidRPr="00F404D2">
              <w:rPr>
                <w:rFonts w:ascii="Times New Roman" w:hAnsi="Times New Roman" w:cs="Times New Roman"/>
                <w:color w:val="auto"/>
              </w:rPr>
              <w:t>судоустрій</w:t>
            </w:r>
            <w:proofErr w:type="spellEnd"/>
            <w:r w:rsidRPr="00F404D2">
              <w:rPr>
                <w:rFonts w:ascii="Times New Roman" w:hAnsi="Times New Roman" w:cs="Times New Roman"/>
                <w:color w:val="auto"/>
              </w:rPr>
              <w:t xml:space="preserve"> і статус </w:t>
            </w:r>
            <w:proofErr w:type="spellStart"/>
            <w:r w:rsidRPr="00F404D2">
              <w:rPr>
                <w:rFonts w:ascii="Times New Roman" w:hAnsi="Times New Roman" w:cs="Times New Roman"/>
                <w:color w:val="auto"/>
              </w:rPr>
              <w:t>суддів</w:t>
            </w:r>
            <w:proofErr w:type="spellEnd"/>
            <w:r w:rsidRPr="00F404D2">
              <w:rPr>
                <w:rFonts w:ascii="Times New Roman" w:hAnsi="Times New Roman" w:cs="Times New Roman"/>
                <w:color w:val="auto"/>
              </w:rPr>
              <w:t xml:space="preserve">", </w:t>
            </w:r>
          </w:p>
          <w:p w:rsidR="008062C8" w:rsidRPr="00F404D2" w:rsidRDefault="008062C8" w:rsidP="008062C8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  <w:r w:rsidRPr="00F404D2">
              <w:rPr>
                <w:rFonts w:ascii="Times New Roman" w:hAnsi="Times New Roman" w:cs="Times New Roman"/>
                <w:color w:val="auto"/>
                <w:lang w:val="uk-UA"/>
              </w:rPr>
              <w:t>) Закон України</w:t>
            </w:r>
            <w:r w:rsidRPr="00F404D2">
              <w:rPr>
                <w:rFonts w:ascii="Times New Roman" w:hAnsi="Times New Roman" w:cs="Times New Roman"/>
                <w:color w:val="auto"/>
              </w:rPr>
              <w:t xml:space="preserve">"Про </w:t>
            </w:r>
            <w:r w:rsidR="00496D4D">
              <w:rPr>
                <w:rFonts w:ascii="Times New Roman" w:hAnsi="Times New Roman" w:cs="Times New Roman"/>
                <w:color w:val="auto"/>
                <w:lang w:val="uk-UA"/>
              </w:rPr>
              <w:t>інформацію</w:t>
            </w:r>
            <w:r w:rsidRPr="00F404D2">
              <w:rPr>
                <w:rFonts w:ascii="Times New Roman" w:hAnsi="Times New Roman" w:cs="Times New Roman"/>
                <w:color w:val="auto"/>
              </w:rPr>
              <w:t xml:space="preserve">", </w:t>
            </w:r>
          </w:p>
          <w:p w:rsidR="008062C8" w:rsidRPr="00F404D2" w:rsidRDefault="008062C8" w:rsidP="008062C8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</w:t>
            </w:r>
            <w:r w:rsidRPr="00F404D2">
              <w:rPr>
                <w:rFonts w:ascii="Times New Roman" w:hAnsi="Times New Roman" w:cs="Times New Roman"/>
                <w:color w:val="auto"/>
                <w:lang w:val="uk-UA"/>
              </w:rPr>
              <w:t xml:space="preserve">) Закон України </w:t>
            </w:r>
            <w:r w:rsidRPr="00F404D2">
              <w:rPr>
                <w:rFonts w:ascii="Times New Roman" w:hAnsi="Times New Roman" w:cs="Times New Roman"/>
                <w:color w:val="auto"/>
              </w:rPr>
              <w:t xml:space="preserve">"Про </w:t>
            </w:r>
            <w:proofErr w:type="spellStart"/>
            <w:r w:rsidRPr="00F404D2">
              <w:rPr>
                <w:rFonts w:ascii="Times New Roman" w:hAnsi="Times New Roman" w:cs="Times New Roman"/>
                <w:color w:val="auto"/>
              </w:rPr>
              <w:t>звернення</w:t>
            </w:r>
            <w:proofErr w:type="spellEnd"/>
            <w:r w:rsidRPr="00F404D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404D2">
              <w:rPr>
                <w:rFonts w:ascii="Times New Roman" w:hAnsi="Times New Roman" w:cs="Times New Roman"/>
                <w:color w:val="auto"/>
              </w:rPr>
              <w:t>громадян</w:t>
            </w:r>
            <w:proofErr w:type="spellEnd"/>
            <w:r w:rsidRPr="00F404D2">
              <w:rPr>
                <w:rFonts w:ascii="Times New Roman" w:hAnsi="Times New Roman" w:cs="Times New Roman"/>
                <w:color w:val="auto"/>
              </w:rPr>
              <w:t>",</w:t>
            </w:r>
          </w:p>
          <w:p w:rsidR="008062C8" w:rsidRPr="00F404D2" w:rsidRDefault="008062C8" w:rsidP="008062C8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  <w:r w:rsidRPr="00F404D2">
              <w:rPr>
                <w:rFonts w:ascii="Times New Roman" w:hAnsi="Times New Roman" w:cs="Times New Roman"/>
                <w:color w:val="auto"/>
                <w:lang w:val="uk-UA"/>
              </w:rPr>
              <w:t>) Закон України</w:t>
            </w:r>
            <w:r w:rsidRPr="00F404D2">
              <w:rPr>
                <w:rFonts w:ascii="Times New Roman" w:hAnsi="Times New Roman" w:cs="Times New Roman"/>
                <w:color w:val="auto"/>
              </w:rPr>
              <w:t xml:space="preserve"> "Про доступ до </w:t>
            </w:r>
            <w:proofErr w:type="spellStart"/>
            <w:r w:rsidRPr="00F404D2">
              <w:rPr>
                <w:rFonts w:ascii="Times New Roman" w:hAnsi="Times New Roman" w:cs="Times New Roman"/>
                <w:color w:val="auto"/>
              </w:rPr>
              <w:t>публічної</w:t>
            </w:r>
            <w:proofErr w:type="spellEnd"/>
            <w:r w:rsidRPr="00F404D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404D2">
              <w:rPr>
                <w:rFonts w:ascii="Times New Roman" w:hAnsi="Times New Roman" w:cs="Times New Roman"/>
                <w:color w:val="auto"/>
              </w:rPr>
              <w:t>інформації</w:t>
            </w:r>
            <w:proofErr w:type="spellEnd"/>
            <w:r w:rsidRPr="00F404D2">
              <w:rPr>
                <w:rFonts w:ascii="Times New Roman" w:hAnsi="Times New Roman" w:cs="Times New Roman"/>
                <w:color w:val="auto"/>
              </w:rPr>
              <w:t xml:space="preserve">", </w:t>
            </w:r>
          </w:p>
          <w:p w:rsidR="008062C8" w:rsidRPr="00F404D2" w:rsidRDefault="008062C8" w:rsidP="008062C8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F404D2">
              <w:rPr>
                <w:rFonts w:ascii="Times New Roman" w:hAnsi="Times New Roman" w:cs="Times New Roman"/>
                <w:color w:val="auto"/>
                <w:lang w:val="uk-UA"/>
              </w:rPr>
              <w:t xml:space="preserve">) Закон України </w:t>
            </w:r>
            <w:r w:rsidRPr="00F404D2">
              <w:rPr>
                <w:rFonts w:ascii="Times New Roman" w:hAnsi="Times New Roman" w:cs="Times New Roman"/>
                <w:color w:val="auto"/>
              </w:rPr>
              <w:t xml:space="preserve">"Про доступ до </w:t>
            </w:r>
            <w:proofErr w:type="spellStart"/>
            <w:r w:rsidRPr="00F404D2">
              <w:rPr>
                <w:rFonts w:ascii="Times New Roman" w:hAnsi="Times New Roman" w:cs="Times New Roman"/>
                <w:color w:val="auto"/>
              </w:rPr>
              <w:t>судових</w:t>
            </w:r>
            <w:proofErr w:type="spellEnd"/>
            <w:r w:rsidRPr="00F404D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404D2">
              <w:rPr>
                <w:rFonts w:ascii="Times New Roman" w:hAnsi="Times New Roman" w:cs="Times New Roman"/>
                <w:color w:val="auto"/>
              </w:rPr>
              <w:t>рішень</w:t>
            </w:r>
            <w:proofErr w:type="spellEnd"/>
            <w:r w:rsidRPr="00F404D2">
              <w:rPr>
                <w:rFonts w:ascii="Times New Roman" w:hAnsi="Times New Roman" w:cs="Times New Roman"/>
                <w:color w:val="auto"/>
              </w:rPr>
              <w:t xml:space="preserve">", </w:t>
            </w:r>
          </w:p>
          <w:p w:rsidR="00E911A0" w:rsidRPr="00CF5578" w:rsidRDefault="008062C8" w:rsidP="008062C8">
            <w:pPr>
              <w:pStyle w:val="tablecontents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6</w:t>
            </w:r>
            <w:r w:rsidRPr="00F404D2">
              <w:rPr>
                <w:lang w:val="uk-UA"/>
              </w:rPr>
              <w:t>) Положення про автоматизовану систему документообігу суду</w:t>
            </w:r>
            <w:r w:rsidR="00496D4D">
              <w:rPr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930399" w:rsidRDefault="00930399">
      <w:pPr>
        <w:rPr>
          <w:rFonts w:ascii="Times New Roman" w:hAnsi="Times New Roman" w:cs="Times New Roman"/>
          <w:lang w:val="uk-UA"/>
        </w:rPr>
      </w:pPr>
    </w:p>
    <w:p w:rsidR="003B20FA" w:rsidRDefault="003B20FA" w:rsidP="003B2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20FA" w:rsidRDefault="003B20FA" w:rsidP="003B2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20FA" w:rsidRDefault="003B20FA" w:rsidP="003B2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20FA" w:rsidRDefault="003B20FA" w:rsidP="003B2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20FA" w:rsidRDefault="003B20FA" w:rsidP="003B2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0FA" w:rsidRDefault="003B20FA" w:rsidP="003B2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20FA" w:rsidRDefault="003B20FA" w:rsidP="003B20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7121C"/>
    <w:multiLevelType w:val="hybridMultilevel"/>
    <w:tmpl w:val="9E42E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D"/>
    <w:rsid w:val="000109CA"/>
    <w:rsid w:val="00016C58"/>
    <w:rsid w:val="00027D67"/>
    <w:rsid w:val="0004064F"/>
    <w:rsid w:val="00094D3B"/>
    <w:rsid w:val="000C48DC"/>
    <w:rsid w:val="000C775E"/>
    <w:rsid w:val="000E7EB2"/>
    <w:rsid w:val="000F2B34"/>
    <w:rsid w:val="001977A8"/>
    <w:rsid w:val="001A723B"/>
    <w:rsid w:val="001C44C1"/>
    <w:rsid w:val="001F351C"/>
    <w:rsid w:val="0021269C"/>
    <w:rsid w:val="00264355"/>
    <w:rsid w:val="00273BB7"/>
    <w:rsid w:val="002A3716"/>
    <w:rsid w:val="002A51DB"/>
    <w:rsid w:val="0030089A"/>
    <w:rsid w:val="00394433"/>
    <w:rsid w:val="003B20FA"/>
    <w:rsid w:val="003B62FF"/>
    <w:rsid w:val="003C15EF"/>
    <w:rsid w:val="003E611A"/>
    <w:rsid w:val="00434A13"/>
    <w:rsid w:val="00445ADA"/>
    <w:rsid w:val="0049219F"/>
    <w:rsid w:val="00496D4D"/>
    <w:rsid w:val="004A1DA3"/>
    <w:rsid w:val="004C3A38"/>
    <w:rsid w:val="004E1CDD"/>
    <w:rsid w:val="00505D2C"/>
    <w:rsid w:val="00554939"/>
    <w:rsid w:val="005D078F"/>
    <w:rsid w:val="005F0DA3"/>
    <w:rsid w:val="006122EB"/>
    <w:rsid w:val="006C7025"/>
    <w:rsid w:val="007056CA"/>
    <w:rsid w:val="00733A0A"/>
    <w:rsid w:val="00744860"/>
    <w:rsid w:val="00755F3D"/>
    <w:rsid w:val="00795DC5"/>
    <w:rsid w:val="007A1F58"/>
    <w:rsid w:val="0080215E"/>
    <w:rsid w:val="008062C8"/>
    <w:rsid w:val="008245A3"/>
    <w:rsid w:val="00863DBA"/>
    <w:rsid w:val="0088165C"/>
    <w:rsid w:val="0089572F"/>
    <w:rsid w:val="008D3E86"/>
    <w:rsid w:val="00930399"/>
    <w:rsid w:val="009515A2"/>
    <w:rsid w:val="009B05DE"/>
    <w:rsid w:val="009C3587"/>
    <w:rsid w:val="009C57D0"/>
    <w:rsid w:val="00A03DCE"/>
    <w:rsid w:val="00A67970"/>
    <w:rsid w:val="00A91EB9"/>
    <w:rsid w:val="00AC7899"/>
    <w:rsid w:val="00AF1723"/>
    <w:rsid w:val="00B07506"/>
    <w:rsid w:val="00B126DB"/>
    <w:rsid w:val="00B213F1"/>
    <w:rsid w:val="00B84E07"/>
    <w:rsid w:val="00BB238C"/>
    <w:rsid w:val="00BD59E4"/>
    <w:rsid w:val="00BE35F2"/>
    <w:rsid w:val="00BF56E1"/>
    <w:rsid w:val="00C102F0"/>
    <w:rsid w:val="00C22F96"/>
    <w:rsid w:val="00C715E7"/>
    <w:rsid w:val="00C93246"/>
    <w:rsid w:val="00CD0E78"/>
    <w:rsid w:val="00CD3C0B"/>
    <w:rsid w:val="00CF5578"/>
    <w:rsid w:val="00D06B3C"/>
    <w:rsid w:val="00D111CB"/>
    <w:rsid w:val="00D237B2"/>
    <w:rsid w:val="00D26968"/>
    <w:rsid w:val="00D356CF"/>
    <w:rsid w:val="00D371AE"/>
    <w:rsid w:val="00D53D7B"/>
    <w:rsid w:val="00D9082E"/>
    <w:rsid w:val="00DA798B"/>
    <w:rsid w:val="00E3575E"/>
    <w:rsid w:val="00E4444B"/>
    <w:rsid w:val="00E85013"/>
    <w:rsid w:val="00E911A0"/>
    <w:rsid w:val="00E912DE"/>
    <w:rsid w:val="00F036A0"/>
    <w:rsid w:val="00F404D2"/>
    <w:rsid w:val="00F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2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3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506"/>
  </w:style>
  <w:style w:type="paragraph" w:customStyle="1" w:styleId="tablecontents">
    <w:name w:val="tablecontents"/>
    <w:basedOn w:val="a"/>
    <w:rsid w:val="008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ий текст (3)_"/>
    <w:basedOn w:val="a0"/>
    <w:link w:val="30"/>
    <w:rsid w:val="00863DBA"/>
    <w:rPr>
      <w:spacing w:val="7"/>
      <w:shd w:val="clear" w:color="auto" w:fill="FFFFFF"/>
    </w:rPr>
  </w:style>
  <w:style w:type="character" w:customStyle="1" w:styleId="39pt">
    <w:name w:val="Основний текст (3) + 9 pt"/>
    <w:aliases w:val="Напівжирний,Інтервал 0 pt2"/>
    <w:basedOn w:val="3"/>
    <w:rsid w:val="00863DBA"/>
    <w:rPr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863DBA"/>
    <w:pPr>
      <w:widowControl w:val="0"/>
      <w:shd w:val="clear" w:color="auto" w:fill="FFFFFF"/>
      <w:spacing w:before="300" w:after="0" w:line="274" w:lineRule="exact"/>
      <w:ind w:firstLine="800"/>
      <w:jc w:val="both"/>
    </w:pPr>
    <w:rPr>
      <w:spacing w:val="7"/>
    </w:rPr>
  </w:style>
  <w:style w:type="paragraph" w:styleId="a4">
    <w:name w:val="Normal (Web)"/>
    <w:basedOn w:val="a"/>
    <w:uiPriority w:val="99"/>
    <w:unhideWhenUsed/>
    <w:rsid w:val="00D3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_"/>
    <w:link w:val="20"/>
    <w:rsid w:val="00D356CF"/>
    <w:rPr>
      <w:sz w:val="26"/>
      <w:szCs w:val="26"/>
      <w:shd w:val="clear" w:color="auto" w:fill="FFFFFF"/>
    </w:rPr>
  </w:style>
  <w:style w:type="character" w:customStyle="1" w:styleId="a5">
    <w:name w:val="Основний текст_"/>
    <w:link w:val="a6"/>
    <w:rsid w:val="00D356CF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356CF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a6">
    <w:name w:val="Основний текст"/>
    <w:basedOn w:val="a"/>
    <w:link w:val="a5"/>
    <w:rsid w:val="00D356CF"/>
    <w:pPr>
      <w:shd w:val="clear" w:color="auto" w:fill="FFFFFF"/>
      <w:spacing w:before="420" w:after="0" w:line="322" w:lineRule="exact"/>
      <w:ind w:hanging="400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04064F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customStyle="1" w:styleId="a8">
    <w:name w:val="Основной текст Знак"/>
    <w:basedOn w:val="a0"/>
    <w:link w:val="a7"/>
    <w:rsid w:val="0004064F"/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2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3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506"/>
  </w:style>
  <w:style w:type="paragraph" w:customStyle="1" w:styleId="tablecontents">
    <w:name w:val="tablecontents"/>
    <w:basedOn w:val="a"/>
    <w:rsid w:val="008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ий текст (3)_"/>
    <w:basedOn w:val="a0"/>
    <w:link w:val="30"/>
    <w:rsid w:val="00863DBA"/>
    <w:rPr>
      <w:spacing w:val="7"/>
      <w:shd w:val="clear" w:color="auto" w:fill="FFFFFF"/>
    </w:rPr>
  </w:style>
  <w:style w:type="character" w:customStyle="1" w:styleId="39pt">
    <w:name w:val="Основний текст (3) + 9 pt"/>
    <w:aliases w:val="Напівжирний,Інтервал 0 pt2"/>
    <w:basedOn w:val="3"/>
    <w:rsid w:val="00863DBA"/>
    <w:rPr>
      <w:b/>
      <w:bCs/>
      <w:spacing w:val="-4"/>
      <w:sz w:val="18"/>
      <w:szCs w:val="1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863DBA"/>
    <w:pPr>
      <w:widowControl w:val="0"/>
      <w:shd w:val="clear" w:color="auto" w:fill="FFFFFF"/>
      <w:spacing w:before="300" w:after="0" w:line="274" w:lineRule="exact"/>
      <w:ind w:firstLine="800"/>
      <w:jc w:val="both"/>
    </w:pPr>
    <w:rPr>
      <w:spacing w:val="7"/>
    </w:rPr>
  </w:style>
  <w:style w:type="paragraph" w:styleId="a4">
    <w:name w:val="Normal (Web)"/>
    <w:basedOn w:val="a"/>
    <w:uiPriority w:val="99"/>
    <w:unhideWhenUsed/>
    <w:rsid w:val="00D3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_"/>
    <w:link w:val="20"/>
    <w:rsid w:val="00D356CF"/>
    <w:rPr>
      <w:sz w:val="26"/>
      <w:szCs w:val="26"/>
      <w:shd w:val="clear" w:color="auto" w:fill="FFFFFF"/>
    </w:rPr>
  </w:style>
  <w:style w:type="character" w:customStyle="1" w:styleId="a5">
    <w:name w:val="Основний текст_"/>
    <w:link w:val="a6"/>
    <w:rsid w:val="00D356CF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356CF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a6">
    <w:name w:val="Основний текст"/>
    <w:basedOn w:val="a"/>
    <w:link w:val="a5"/>
    <w:rsid w:val="00D356CF"/>
    <w:pPr>
      <w:shd w:val="clear" w:color="auto" w:fill="FFFFFF"/>
      <w:spacing w:before="420" w:after="0" w:line="322" w:lineRule="exact"/>
      <w:ind w:hanging="400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04064F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customStyle="1" w:styleId="a8">
    <w:name w:val="Основной текст Знак"/>
    <w:basedOn w:val="a0"/>
    <w:link w:val="a7"/>
    <w:rsid w:val="0004064F"/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63F4-66F9-4444-9365-46FB802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Dylebko</cp:lastModifiedBy>
  <cp:revision>3</cp:revision>
  <cp:lastPrinted>2017-05-23T06:15:00Z</cp:lastPrinted>
  <dcterms:created xsi:type="dcterms:W3CDTF">2017-11-27T15:17:00Z</dcterms:created>
  <dcterms:modified xsi:type="dcterms:W3CDTF">2017-11-27T15:17:00Z</dcterms:modified>
</cp:coreProperties>
</file>