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«ЗАТВЕРДЖУЮ»                                                                  </w:t>
      </w:r>
    </w:p>
    <w:p w:rsidR="00DA1693" w:rsidRPr="004777DB" w:rsidRDefault="00956B2D" w:rsidP="00DA1693">
      <w:pPr>
        <w:ind w:firstLine="540"/>
        <w:jc w:val="right"/>
        <w:rPr>
          <w:rFonts w:ascii="Times New Roman" w:hAnsi="Times New Roman"/>
          <w:b/>
          <w:spacing w:val="-1"/>
          <w:szCs w:val="24"/>
          <w:lang w:val="uk-UA"/>
        </w:rPr>
      </w:pPr>
      <w:r>
        <w:rPr>
          <w:rFonts w:ascii="Times New Roman" w:hAnsi="Times New Roman"/>
          <w:b/>
          <w:spacing w:val="-1"/>
          <w:szCs w:val="24"/>
          <w:lang w:val="uk-UA"/>
        </w:rPr>
        <w:t>Н</w:t>
      </w:r>
      <w:r w:rsidR="00DA1693" w:rsidRPr="004777DB">
        <w:rPr>
          <w:rFonts w:ascii="Times New Roman" w:hAnsi="Times New Roman"/>
          <w:b/>
          <w:spacing w:val="-1"/>
          <w:szCs w:val="24"/>
          <w:lang w:val="uk-UA"/>
        </w:rPr>
        <w:t xml:space="preserve">ачальник Територіального управління </w:t>
      </w:r>
    </w:p>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                                                                        державної судової адміністрації України</w:t>
      </w:r>
    </w:p>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                                                                        в Львівській області</w:t>
      </w:r>
    </w:p>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 xml:space="preserve">                                                                        </w:t>
      </w:r>
      <w:r w:rsidR="00956B2D">
        <w:rPr>
          <w:rFonts w:ascii="Times New Roman" w:hAnsi="Times New Roman"/>
          <w:b/>
          <w:spacing w:val="-1"/>
          <w:szCs w:val="24"/>
          <w:lang w:val="uk-UA"/>
        </w:rPr>
        <w:t>В. С. Дейнека</w:t>
      </w:r>
      <w:r w:rsidRPr="004777DB">
        <w:rPr>
          <w:rFonts w:ascii="Times New Roman" w:hAnsi="Times New Roman"/>
          <w:b/>
          <w:spacing w:val="-1"/>
          <w:szCs w:val="24"/>
          <w:lang w:val="uk-UA"/>
        </w:rPr>
        <w:t xml:space="preserve"> </w:t>
      </w:r>
    </w:p>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______________________</w:t>
      </w:r>
    </w:p>
    <w:p w:rsidR="00DA1693" w:rsidRPr="004777DB" w:rsidRDefault="00DA1693" w:rsidP="00DA1693">
      <w:pPr>
        <w:ind w:firstLine="540"/>
        <w:jc w:val="right"/>
        <w:rPr>
          <w:rFonts w:ascii="Times New Roman" w:hAnsi="Times New Roman"/>
          <w:b/>
          <w:spacing w:val="-1"/>
          <w:szCs w:val="24"/>
          <w:lang w:val="uk-UA"/>
        </w:rPr>
      </w:pPr>
    </w:p>
    <w:p w:rsidR="00DA1693" w:rsidRPr="004777DB" w:rsidRDefault="00DA1693" w:rsidP="00DA1693">
      <w:pPr>
        <w:ind w:firstLine="540"/>
        <w:jc w:val="right"/>
        <w:rPr>
          <w:rFonts w:ascii="Times New Roman" w:hAnsi="Times New Roman"/>
          <w:b/>
          <w:spacing w:val="-1"/>
          <w:szCs w:val="24"/>
          <w:lang w:val="uk-UA"/>
        </w:rPr>
      </w:pPr>
      <w:r w:rsidRPr="004777DB">
        <w:rPr>
          <w:rFonts w:ascii="Times New Roman" w:hAnsi="Times New Roman"/>
          <w:b/>
          <w:spacing w:val="-1"/>
          <w:szCs w:val="24"/>
          <w:lang w:val="uk-UA"/>
        </w:rPr>
        <w:t>«____» __________ 201</w:t>
      </w:r>
      <w:r w:rsidR="00356A78">
        <w:rPr>
          <w:rFonts w:ascii="Times New Roman" w:hAnsi="Times New Roman"/>
          <w:b/>
          <w:spacing w:val="-1"/>
          <w:szCs w:val="24"/>
          <w:lang w:val="uk-UA"/>
        </w:rPr>
        <w:t>7</w:t>
      </w:r>
      <w:r w:rsidRPr="004777DB">
        <w:rPr>
          <w:rFonts w:ascii="Times New Roman" w:hAnsi="Times New Roman"/>
          <w:b/>
          <w:spacing w:val="-1"/>
          <w:szCs w:val="24"/>
          <w:lang w:val="uk-UA"/>
        </w:rPr>
        <w:t xml:space="preserve"> р.</w:t>
      </w:r>
    </w:p>
    <w:p w:rsidR="00DA1693" w:rsidRPr="004777DB" w:rsidRDefault="00DA1693" w:rsidP="00DA1693">
      <w:pPr>
        <w:ind w:firstLine="540"/>
        <w:jc w:val="both"/>
        <w:rPr>
          <w:rFonts w:ascii="Times New Roman" w:hAnsi="Times New Roman"/>
          <w:b/>
          <w:spacing w:val="-1"/>
          <w:szCs w:val="24"/>
          <w:lang w:val="uk-UA"/>
        </w:rPr>
      </w:pPr>
    </w:p>
    <w:p w:rsidR="00DA1693" w:rsidRDefault="00DA1693" w:rsidP="00DA1693">
      <w:pPr>
        <w:ind w:firstLine="540"/>
        <w:jc w:val="both"/>
        <w:rPr>
          <w:rFonts w:ascii="Times New Roman" w:hAnsi="Times New Roman"/>
          <w:b/>
          <w:spacing w:val="-1"/>
          <w:szCs w:val="24"/>
          <w:lang w:val="uk-UA"/>
        </w:rPr>
      </w:pPr>
    </w:p>
    <w:p w:rsidR="00646B94" w:rsidRDefault="00646B94" w:rsidP="00DA1693">
      <w:pPr>
        <w:ind w:firstLine="540"/>
        <w:jc w:val="both"/>
        <w:rPr>
          <w:rFonts w:ascii="Times New Roman" w:hAnsi="Times New Roman"/>
          <w:b/>
          <w:spacing w:val="-1"/>
          <w:szCs w:val="24"/>
          <w:lang w:val="uk-UA"/>
        </w:rPr>
      </w:pPr>
    </w:p>
    <w:p w:rsidR="00DA1693" w:rsidRDefault="00DA1693" w:rsidP="00DA1693">
      <w:pPr>
        <w:ind w:firstLine="540"/>
        <w:jc w:val="center"/>
        <w:rPr>
          <w:rFonts w:ascii="Times New Roman" w:hAnsi="Times New Roman"/>
          <w:b/>
          <w:spacing w:val="-1"/>
          <w:szCs w:val="24"/>
          <w:lang w:val="uk-UA"/>
        </w:rPr>
      </w:pPr>
      <w:r w:rsidRPr="00F350B8">
        <w:rPr>
          <w:rFonts w:ascii="Times New Roman" w:hAnsi="Times New Roman"/>
          <w:b/>
          <w:spacing w:val="-1"/>
          <w:szCs w:val="24"/>
          <w:lang w:val="uk-UA"/>
        </w:rPr>
        <w:t>ДОВІДКА</w:t>
      </w:r>
    </w:p>
    <w:p w:rsidR="00DA1693" w:rsidRPr="00F350B8" w:rsidRDefault="00DA1693" w:rsidP="00DA1693">
      <w:pPr>
        <w:jc w:val="center"/>
        <w:rPr>
          <w:rFonts w:ascii="Times New Roman" w:hAnsi="Times New Roman"/>
          <w:b/>
          <w:szCs w:val="24"/>
          <w:lang w:val="uk-UA"/>
        </w:rPr>
      </w:pPr>
      <w:r w:rsidRPr="00F350B8">
        <w:rPr>
          <w:rFonts w:ascii="Times New Roman" w:hAnsi="Times New Roman"/>
          <w:b/>
          <w:spacing w:val="-1"/>
          <w:szCs w:val="24"/>
          <w:lang w:val="uk-UA"/>
        </w:rPr>
        <w:t xml:space="preserve">за результатами </w:t>
      </w:r>
      <w:r w:rsidRPr="00F350B8">
        <w:rPr>
          <w:rFonts w:ascii="Times New Roman" w:hAnsi="Times New Roman"/>
          <w:b/>
          <w:szCs w:val="24"/>
          <w:lang w:val="uk-UA"/>
        </w:rPr>
        <w:t>перевірки стану організації роботи</w:t>
      </w:r>
    </w:p>
    <w:p w:rsidR="00DA1693" w:rsidRPr="00F350B8" w:rsidRDefault="00DA1693" w:rsidP="00DA1693">
      <w:pPr>
        <w:jc w:val="center"/>
        <w:rPr>
          <w:rFonts w:ascii="Times New Roman" w:hAnsi="Times New Roman"/>
          <w:b/>
          <w:szCs w:val="24"/>
          <w:lang w:val="uk-UA"/>
        </w:rPr>
      </w:pPr>
      <w:r w:rsidRPr="00F350B8">
        <w:rPr>
          <w:rFonts w:ascii="Times New Roman" w:hAnsi="Times New Roman"/>
          <w:b/>
          <w:szCs w:val="24"/>
          <w:lang w:val="uk-UA"/>
        </w:rPr>
        <w:t xml:space="preserve">в </w:t>
      </w:r>
      <w:r w:rsidR="00590782">
        <w:rPr>
          <w:rFonts w:ascii="Times New Roman" w:hAnsi="Times New Roman"/>
          <w:b/>
          <w:szCs w:val="24"/>
          <w:lang w:val="uk-UA"/>
        </w:rPr>
        <w:t>Перемишлянському</w:t>
      </w:r>
      <w:r w:rsidRPr="00F350B8">
        <w:rPr>
          <w:rFonts w:ascii="Times New Roman" w:hAnsi="Times New Roman"/>
          <w:b/>
          <w:szCs w:val="24"/>
          <w:lang w:val="uk-UA"/>
        </w:rPr>
        <w:t xml:space="preserve"> районному суді </w:t>
      </w:r>
      <w:r w:rsidR="00356A78" w:rsidRPr="00F350B8">
        <w:rPr>
          <w:rFonts w:ascii="Times New Roman" w:hAnsi="Times New Roman"/>
          <w:b/>
          <w:szCs w:val="24"/>
          <w:lang w:val="uk-UA"/>
        </w:rPr>
        <w:t>Львівської області</w:t>
      </w:r>
    </w:p>
    <w:p w:rsidR="00DA1693" w:rsidRPr="00F350B8" w:rsidRDefault="00DA1693" w:rsidP="00DA1693">
      <w:pPr>
        <w:ind w:firstLine="540"/>
        <w:jc w:val="both"/>
        <w:rPr>
          <w:rFonts w:ascii="Times New Roman" w:hAnsi="Times New Roman"/>
          <w:spacing w:val="-1"/>
          <w:szCs w:val="24"/>
          <w:lang w:val="uk-UA"/>
        </w:rPr>
      </w:pPr>
    </w:p>
    <w:p w:rsidR="000A0C6D" w:rsidRDefault="000A0C6D" w:rsidP="000A0C6D">
      <w:pPr>
        <w:ind w:firstLine="708"/>
        <w:jc w:val="both"/>
        <w:rPr>
          <w:rFonts w:ascii="Times New Roman" w:hAnsi="Times New Roman"/>
          <w:szCs w:val="24"/>
          <w:lang w:val="uk-UA"/>
        </w:rPr>
      </w:pPr>
      <w:r w:rsidRPr="00F350B8">
        <w:rPr>
          <w:rFonts w:ascii="Times New Roman" w:hAnsi="Times New Roman"/>
          <w:szCs w:val="24"/>
          <w:lang w:val="uk-UA"/>
        </w:rPr>
        <w:t xml:space="preserve">Відповідно до вимог статті 154 Закону України «Про судоустрій і статус суддів» та на виконання наказу територіального управління № 31 від 19.05.2017 року «Про перевірку стану організації роботи та надання методичної допомоги в </w:t>
      </w:r>
      <w:r w:rsidR="00590782">
        <w:rPr>
          <w:rFonts w:ascii="Times New Roman" w:hAnsi="Times New Roman"/>
          <w:szCs w:val="24"/>
          <w:lang w:val="uk-UA"/>
        </w:rPr>
        <w:t>Перемишлянському</w:t>
      </w:r>
      <w:r w:rsidRPr="00F350B8">
        <w:rPr>
          <w:rFonts w:ascii="Times New Roman" w:hAnsi="Times New Roman"/>
          <w:szCs w:val="24"/>
          <w:lang w:val="uk-UA"/>
        </w:rPr>
        <w:t xml:space="preserve"> райо</w:t>
      </w:r>
      <w:r w:rsidR="00590782">
        <w:rPr>
          <w:rFonts w:ascii="Times New Roman" w:hAnsi="Times New Roman"/>
          <w:szCs w:val="24"/>
          <w:lang w:val="uk-UA"/>
        </w:rPr>
        <w:t>н</w:t>
      </w:r>
      <w:r w:rsidRPr="00F350B8">
        <w:rPr>
          <w:rFonts w:ascii="Times New Roman" w:hAnsi="Times New Roman"/>
          <w:szCs w:val="24"/>
          <w:lang w:val="uk-UA"/>
        </w:rPr>
        <w:t xml:space="preserve">ному суді Львівської області», </w:t>
      </w:r>
      <w:r w:rsidR="00590782">
        <w:rPr>
          <w:rFonts w:ascii="Times New Roman" w:hAnsi="Times New Roman"/>
          <w:szCs w:val="24"/>
          <w:lang w:val="uk-UA"/>
        </w:rPr>
        <w:t>16</w:t>
      </w:r>
      <w:r w:rsidRPr="00F350B8">
        <w:rPr>
          <w:rFonts w:ascii="Times New Roman" w:hAnsi="Times New Roman"/>
          <w:szCs w:val="24"/>
          <w:lang w:val="uk-UA"/>
        </w:rPr>
        <w:t xml:space="preserve"> </w:t>
      </w:r>
      <w:r w:rsidR="00590782">
        <w:rPr>
          <w:rFonts w:ascii="Times New Roman" w:hAnsi="Times New Roman"/>
          <w:szCs w:val="24"/>
          <w:lang w:val="uk-UA"/>
        </w:rPr>
        <w:t>червня</w:t>
      </w:r>
      <w:r w:rsidRPr="00F350B8">
        <w:rPr>
          <w:rFonts w:ascii="Times New Roman" w:hAnsi="Times New Roman"/>
          <w:szCs w:val="24"/>
          <w:lang w:val="uk-UA"/>
        </w:rPr>
        <w:t xml:space="preserve"> 2017 року робочою групою Територіального управління державної судової адміністрації України в Львівській області в складі: заступника начальника територіального управління М.Я. Коник; </w:t>
      </w:r>
      <w:r w:rsidR="002D2A6D">
        <w:rPr>
          <w:rFonts w:ascii="Times New Roman" w:hAnsi="Times New Roman"/>
          <w:szCs w:val="24"/>
          <w:lang w:val="uk-UA"/>
        </w:rPr>
        <w:t xml:space="preserve">в.о. </w:t>
      </w:r>
      <w:r w:rsidRPr="00F350B8">
        <w:rPr>
          <w:rFonts w:ascii="Times New Roman" w:hAnsi="Times New Roman"/>
          <w:szCs w:val="24"/>
          <w:lang w:val="uk-UA"/>
        </w:rPr>
        <w:t xml:space="preserve">завідуючого сектором по роботі з персоналом </w:t>
      </w:r>
      <w:r w:rsidR="002D2A6D">
        <w:rPr>
          <w:rFonts w:ascii="Times New Roman" w:hAnsi="Times New Roman"/>
          <w:szCs w:val="24"/>
          <w:lang w:val="uk-UA"/>
        </w:rPr>
        <w:t xml:space="preserve">Н. М. </w:t>
      </w:r>
      <w:proofErr w:type="spellStart"/>
      <w:r w:rsidR="002D2A6D">
        <w:rPr>
          <w:rFonts w:ascii="Times New Roman" w:hAnsi="Times New Roman"/>
          <w:szCs w:val="24"/>
          <w:lang w:val="uk-UA"/>
        </w:rPr>
        <w:t>Мацелюх</w:t>
      </w:r>
      <w:proofErr w:type="spellEnd"/>
      <w:r w:rsidRPr="00F350B8">
        <w:rPr>
          <w:rFonts w:ascii="Times New Roman" w:hAnsi="Times New Roman"/>
          <w:szCs w:val="24"/>
          <w:lang w:val="uk-UA"/>
        </w:rPr>
        <w:t xml:space="preserve">; завідуючого сектором організаційного забезпечення діяльності судів та судової статистики Н.В. Волобуєвої; </w:t>
      </w:r>
      <w:proofErr w:type="spellStart"/>
      <w:r w:rsidR="00CE1B30">
        <w:rPr>
          <w:rFonts w:ascii="Times New Roman" w:hAnsi="Times New Roman"/>
          <w:szCs w:val="24"/>
          <w:lang w:val="uk-UA"/>
        </w:rPr>
        <w:t>в.о</w:t>
      </w:r>
      <w:proofErr w:type="spellEnd"/>
      <w:r w:rsidR="00CE1B30">
        <w:rPr>
          <w:rFonts w:ascii="Times New Roman" w:hAnsi="Times New Roman"/>
          <w:szCs w:val="24"/>
          <w:lang w:val="uk-UA"/>
        </w:rPr>
        <w:t xml:space="preserve">. </w:t>
      </w:r>
      <w:r w:rsidRPr="00F350B8">
        <w:rPr>
          <w:rFonts w:ascii="Times New Roman" w:hAnsi="Times New Roman"/>
          <w:szCs w:val="24"/>
          <w:lang w:val="uk-UA"/>
        </w:rPr>
        <w:t xml:space="preserve">завідуючого сектором з питань управління об’єктами державного майна </w:t>
      </w:r>
      <w:r w:rsidR="00590782">
        <w:rPr>
          <w:rFonts w:ascii="Times New Roman" w:hAnsi="Times New Roman"/>
          <w:szCs w:val="24"/>
          <w:lang w:val="uk-UA"/>
        </w:rPr>
        <w:t>Ю</w:t>
      </w:r>
      <w:r w:rsidRPr="00F350B8">
        <w:rPr>
          <w:rFonts w:ascii="Times New Roman" w:hAnsi="Times New Roman"/>
          <w:szCs w:val="24"/>
          <w:lang w:val="uk-UA"/>
        </w:rPr>
        <w:t>.</w:t>
      </w:r>
      <w:r w:rsidR="00590782">
        <w:rPr>
          <w:rFonts w:ascii="Times New Roman" w:hAnsi="Times New Roman"/>
          <w:szCs w:val="24"/>
          <w:lang w:val="uk-UA"/>
        </w:rPr>
        <w:t>А</w:t>
      </w:r>
      <w:r w:rsidRPr="00F350B8">
        <w:rPr>
          <w:rFonts w:ascii="Times New Roman" w:hAnsi="Times New Roman"/>
          <w:szCs w:val="24"/>
          <w:lang w:val="uk-UA"/>
        </w:rPr>
        <w:t xml:space="preserve">. </w:t>
      </w:r>
      <w:proofErr w:type="spellStart"/>
      <w:r w:rsidR="00590782">
        <w:rPr>
          <w:rFonts w:ascii="Times New Roman" w:hAnsi="Times New Roman"/>
          <w:szCs w:val="24"/>
          <w:lang w:val="uk-UA"/>
        </w:rPr>
        <w:t>Равліва</w:t>
      </w:r>
      <w:proofErr w:type="spellEnd"/>
      <w:r w:rsidRPr="00F350B8">
        <w:rPr>
          <w:rFonts w:ascii="Times New Roman" w:hAnsi="Times New Roman"/>
          <w:szCs w:val="24"/>
          <w:lang w:val="uk-UA"/>
        </w:rPr>
        <w:t xml:space="preserve"> перевірено стан організації роботи та надано методичну та практичну допомогу в </w:t>
      </w:r>
      <w:r w:rsidR="00590782">
        <w:rPr>
          <w:rFonts w:ascii="Times New Roman" w:hAnsi="Times New Roman"/>
          <w:szCs w:val="24"/>
          <w:lang w:val="uk-UA"/>
        </w:rPr>
        <w:t>Перемишлянському</w:t>
      </w:r>
      <w:r w:rsidRPr="00F350B8">
        <w:rPr>
          <w:rFonts w:ascii="Times New Roman" w:hAnsi="Times New Roman"/>
          <w:szCs w:val="24"/>
          <w:lang w:val="uk-UA"/>
        </w:rPr>
        <w:t xml:space="preserve"> районному суді Львівської області (згідно Плану перевірки стану організації роботи в </w:t>
      </w:r>
      <w:r w:rsidR="00590782">
        <w:rPr>
          <w:rFonts w:ascii="Times New Roman" w:hAnsi="Times New Roman"/>
          <w:szCs w:val="24"/>
          <w:lang w:val="uk-UA"/>
        </w:rPr>
        <w:t>Перемишлянському</w:t>
      </w:r>
      <w:r w:rsidRPr="00F350B8">
        <w:rPr>
          <w:rFonts w:ascii="Times New Roman" w:hAnsi="Times New Roman"/>
          <w:szCs w:val="24"/>
          <w:lang w:val="uk-UA"/>
        </w:rPr>
        <w:t xml:space="preserve"> районному суді Львівської області, затвердженого начальником територіального управління </w:t>
      </w:r>
      <w:r w:rsidR="00590782">
        <w:rPr>
          <w:rFonts w:ascii="Times New Roman" w:hAnsi="Times New Roman"/>
          <w:szCs w:val="24"/>
          <w:lang w:val="uk-UA"/>
        </w:rPr>
        <w:t>08</w:t>
      </w:r>
      <w:r w:rsidRPr="00F350B8">
        <w:rPr>
          <w:rFonts w:ascii="Times New Roman" w:hAnsi="Times New Roman"/>
          <w:szCs w:val="24"/>
          <w:lang w:val="uk-UA"/>
        </w:rPr>
        <w:t>.0</w:t>
      </w:r>
      <w:r w:rsidR="00590782">
        <w:rPr>
          <w:rFonts w:ascii="Times New Roman" w:hAnsi="Times New Roman"/>
          <w:szCs w:val="24"/>
          <w:lang w:val="uk-UA"/>
        </w:rPr>
        <w:t>6</w:t>
      </w:r>
      <w:r w:rsidRPr="00F350B8">
        <w:rPr>
          <w:rFonts w:ascii="Times New Roman" w:hAnsi="Times New Roman"/>
          <w:szCs w:val="24"/>
          <w:lang w:val="uk-UA"/>
        </w:rPr>
        <w:t>.2017 року).</w:t>
      </w:r>
    </w:p>
    <w:p w:rsidR="00646B94" w:rsidRPr="00F350B8" w:rsidRDefault="00646B94" w:rsidP="000A0C6D">
      <w:pPr>
        <w:ind w:firstLine="708"/>
        <w:jc w:val="both"/>
        <w:rPr>
          <w:rFonts w:ascii="Times New Roman" w:hAnsi="Times New Roman"/>
          <w:szCs w:val="24"/>
          <w:lang w:val="uk-UA"/>
        </w:rPr>
      </w:pPr>
    </w:p>
    <w:p w:rsidR="000A0C6D" w:rsidRDefault="000A0C6D" w:rsidP="000A0C6D">
      <w:pPr>
        <w:ind w:firstLine="540"/>
        <w:jc w:val="center"/>
        <w:rPr>
          <w:rFonts w:ascii="Times New Roman" w:eastAsia="Calibri" w:hAnsi="Times New Roman"/>
          <w:b/>
          <w:bCs/>
          <w:i/>
          <w:iCs/>
          <w:spacing w:val="-1"/>
          <w:szCs w:val="24"/>
          <w:lang w:val="uk-UA"/>
        </w:rPr>
      </w:pPr>
      <w:r w:rsidRPr="00F350B8">
        <w:rPr>
          <w:rFonts w:ascii="Times New Roman" w:eastAsia="Calibri" w:hAnsi="Times New Roman"/>
          <w:b/>
          <w:bCs/>
          <w:i/>
          <w:iCs/>
          <w:spacing w:val="-1"/>
          <w:szCs w:val="24"/>
          <w:lang w:val="uk-UA"/>
        </w:rPr>
        <w:t>І. Кадрове діловодство</w:t>
      </w:r>
    </w:p>
    <w:p w:rsidR="008C06D7" w:rsidRPr="00F350B8" w:rsidRDefault="008C06D7" w:rsidP="000A0C6D">
      <w:pPr>
        <w:ind w:firstLine="540"/>
        <w:jc w:val="center"/>
        <w:rPr>
          <w:rFonts w:ascii="Times New Roman" w:eastAsia="Calibri" w:hAnsi="Times New Roman"/>
          <w:b/>
          <w:bCs/>
          <w:i/>
          <w:iCs/>
          <w:spacing w:val="-1"/>
          <w:szCs w:val="24"/>
          <w:lang w:val="uk-UA"/>
        </w:rPr>
      </w:pPr>
    </w:p>
    <w:p w:rsidR="000A0C6D" w:rsidRPr="00416FA7"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w:t>
      </w:r>
      <w:r w:rsidRPr="00416FA7">
        <w:rPr>
          <w:rFonts w:ascii="Times New Roman" w:eastAsia="Calibri" w:hAnsi="Times New Roman"/>
          <w:spacing w:val="-1"/>
          <w:szCs w:val="24"/>
          <w:lang w:val="uk-UA"/>
        </w:rPr>
        <w:t xml:space="preserve">Відповідальними за ведення кадрового діловодства у  </w:t>
      </w:r>
      <w:r w:rsidR="00D13B03" w:rsidRPr="00416FA7">
        <w:rPr>
          <w:rFonts w:ascii="Times New Roman" w:eastAsia="Calibri" w:hAnsi="Times New Roman"/>
          <w:spacing w:val="-1"/>
          <w:szCs w:val="24"/>
          <w:lang w:val="uk-UA"/>
        </w:rPr>
        <w:t xml:space="preserve">Перемишлянському </w:t>
      </w:r>
      <w:r w:rsidRPr="00416FA7">
        <w:rPr>
          <w:rFonts w:ascii="Times New Roman" w:eastAsia="Calibri" w:hAnsi="Times New Roman"/>
          <w:spacing w:val="-1"/>
          <w:szCs w:val="24"/>
          <w:lang w:val="uk-UA"/>
        </w:rPr>
        <w:t xml:space="preserve">районному суді Львівської області призначено </w:t>
      </w:r>
      <w:r w:rsidR="00D13B03" w:rsidRPr="00416FA7">
        <w:rPr>
          <w:rFonts w:ascii="Times New Roman" w:eastAsia="Calibri" w:hAnsi="Times New Roman"/>
          <w:spacing w:val="-1"/>
          <w:szCs w:val="24"/>
          <w:lang w:val="uk-UA"/>
        </w:rPr>
        <w:t>Павлюк Г. І.</w:t>
      </w:r>
      <w:r w:rsidRPr="00416FA7">
        <w:rPr>
          <w:rFonts w:ascii="Times New Roman" w:eastAsia="Calibri" w:hAnsi="Times New Roman"/>
          <w:spacing w:val="-1"/>
          <w:szCs w:val="24"/>
          <w:lang w:val="uk-UA"/>
        </w:rPr>
        <w:t xml:space="preserve"> - заступника керівника апарату згідно </w:t>
      </w:r>
      <w:r w:rsidR="00E31A7A">
        <w:rPr>
          <w:rFonts w:ascii="Times New Roman" w:eastAsia="Calibri" w:hAnsi="Times New Roman"/>
          <w:spacing w:val="-1"/>
          <w:szCs w:val="24"/>
          <w:lang w:val="uk-UA"/>
        </w:rPr>
        <w:t>п</w:t>
      </w:r>
      <w:r w:rsidRPr="00416FA7">
        <w:rPr>
          <w:rFonts w:ascii="Times New Roman" w:eastAsia="Calibri" w:hAnsi="Times New Roman"/>
          <w:spacing w:val="-1"/>
          <w:szCs w:val="24"/>
          <w:lang w:val="uk-UA"/>
        </w:rPr>
        <w:t>осадової інструкції заступника керівника апарату П</w:t>
      </w:r>
      <w:r w:rsidR="00D13B03" w:rsidRPr="00416FA7">
        <w:rPr>
          <w:rFonts w:ascii="Times New Roman" w:eastAsia="Calibri" w:hAnsi="Times New Roman"/>
          <w:spacing w:val="-1"/>
          <w:szCs w:val="24"/>
          <w:lang w:val="uk-UA"/>
        </w:rPr>
        <w:t>еремишлянського</w:t>
      </w:r>
      <w:r w:rsidRPr="00416FA7">
        <w:rPr>
          <w:rFonts w:ascii="Times New Roman" w:eastAsia="Calibri" w:hAnsi="Times New Roman"/>
          <w:spacing w:val="-1"/>
          <w:szCs w:val="24"/>
          <w:lang w:val="uk-UA"/>
        </w:rPr>
        <w:t xml:space="preserve"> районного суду Львівської області, затвердженої наказом від 2</w:t>
      </w:r>
      <w:r w:rsidR="00D13B03" w:rsidRPr="00416FA7">
        <w:rPr>
          <w:rFonts w:ascii="Times New Roman" w:eastAsia="Calibri" w:hAnsi="Times New Roman"/>
          <w:spacing w:val="-1"/>
          <w:szCs w:val="24"/>
          <w:lang w:val="uk-UA"/>
        </w:rPr>
        <w:t>0.02.</w:t>
      </w:r>
      <w:r w:rsidRPr="00416FA7">
        <w:rPr>
          <w:rFonts w:ascii="Times New Roman" w:eastAsia="Calibri" w:hAnsi="Times New Roman"/>
          <w:spacing w:val="-1"/>
          <w:szCs w:val="24"/>
          <w:lang w:val="uk-UA"/>
        </w:rPr>
        <w:t>201</w:t>
      </w:r>
      <w:r w:rsidR="00D13B03" w:rsidRPr="00416FA7">
        <w:rPr>
          <w:rFonts w:ascii="Times New Roman" w:eastAsia="Calibri" w:hAnsi="Times New Roman"/>
          <w:spacing w:val="-1"/>
          <w:szCs w:val="24"/>
          <w:lang w:val="uk-UA"/>
        </w:rPr>
        <w:t>2</w:t>
      </w:r>
      <w:r w:rsidRPr="00416FA7">
        <w:rPr>
          <w:rFonts w:ascii="Times New Roman" w:eastAsia="Calibri" w:hAnsi="Times New Roman"/>
          <w:spacing w:val="-1"/>
          <w:szCs w:val="24"/>
          <w:lang w:val="uk-UA"/>
        </w:rPr>
        <w:t xml:space="preserve"> року № </w:t>
      </w:r>
      <w:r w:rsidR="00D13B03" w:rsidRPr="00416FA7">
        <w:rPr>
          <w:rFonts w:ascii="Times New Roman" w:eastAsia="Calibri" w:hAnsi="Times New Roman"/>
          <w:spacing w:val="-1"/>
          <w:szCs w:val="24"/>
          <w:lang w:val="uk-UA"/>
        </w:rPr>
        <w:t>7</w:t>
      </w:r>
      <w:r w:rsidRPr="00416FA7">
        <w:rPr>
          <w:rFonts w:ascii="Times New Roman" w:eastAsia="Calibri" w:hAnsi="Times New Roman"/>
          <w:spacing w:val="-1"/>
          <w:szCs w:val="24"/>
          <w:lang w:val="uk-UA"/>
        </w:rPr>
        <w:t xml:space="preserve"> та </w:t>
      </w:r>
      <w:proofErr w:type="spellStart"/>
      <w:r w:rsidR="00D13B03" w:rsidRPr="00416FA7">
        <w:rPr>
          <w:rFonts w:ascii="Times New Roman" w:eastAsia="Calibri" w:hAnsi="Times New Roman"/>
          <w:spacing w:val="-1"/>
          <w:szCs w:val="24"/>
          <w:lang w:val="uk-UA"/>
        </w:rPr>
        <w:t>Твердохліб</w:t>
      </w:r>
      <w:proofErr w:type="spellEnd"/>
      <w:r w:rsidR="00D13B03" w:rsidRPr="00416FA7">
        <w:rPr>
          <w:rFonts w:ascii="Times New Roman" w:eastAsia="Calibri" w:hAnsi="Times New Roman"/>
          <w:spacing w:val="-1"/>
          <w:szCs w:val="24"/>
          <w:lang w:val="uk-UA"/>
        </w:rPr>
        <w:t xml:space="preserve"> Н. В.</w:t>
      </w:r>
      <w:r w:rsidRPr="00416FA7">
        <w:rPr>
          <w:rFonts w:ascii="Times New Roman" w:eastAsia="Calibri" w:hAnsi="Times New Roman"/>
          <w:spacing w:val="-1"/>
          <w:szCs w:val="24"/>
          <w:lang w:val="uk-UA"/>
        </w:rPr>
        <w:t xml:space="preserve"> – консультанта суду</w:t>
      </w:r>
      <w:r w:rsidR="00E31A7A">
        <w:rPr>
          <w:rFonts w:ascii="Times New Roman" w:eastAsia="Calibri" w:hAnsi="Times New Roman"/>
          <w:spacing w:val="-1"/>
          <w:szCs w:val="24"/>
          <w:lang w:val="uk-UA"/>
        </w:rPr>
        <w:t xml:space="preserve">, </w:t>
      </w:r>
      <w:r w:rsidRPr="00416FA7">
        <w:rPr>
          <w:rFonts w:ascii="Times New Roman" w:eastAsia="Calibri" w:hAnsi="Times New Roman"/>
          <w:spacing w:val="-1"/>
          <w:szCs w:val="24"/>
          <w:lang w:val="uk-UA"/>
        </w:rPr>
        <w:t xml:space="preserve"> згідно наказу від 13 грудня 2016 року № 51.</w:t>
      </w:r>
    </w:p>
    <w:p w:rsidR="000A0C6D" w:rsidRPr="000D0CB6" w:rsidRDefault="000A0C6D" w:rsidP="000A0C6D">
      <w:pPr>
        <w:jc w:val="both"/>
        <w:rPr>
          <w:rFonts w:ascii="Times New Roman" w:eastAsia="Calibri" w:hAnsi="Times New Roman"/>
          <w:spacing w:val="-1"/>
          <w:szCs w:val="24"/>
          <w:lang w:val="uk-UA"/>
        </w:rPr>
      </w:pPr>
      <w:r w:rsidRPr="00F350B8">
        <w:rPr>
          <w:rFonts w:ascii="Times New Roman" w:eastAsia="Calibri" w:hAnsi="Times New Roman"/>
          <w:b/>
          <w:bCs/>
          <w:spacing w:val="-1"/>
          <w:szCs w:val="24"/>
          <w:lang w:val="uk-UA"/>
        </w:rPr>
        <w:t xml:space="preserve">           </w:t>
      </w:r>
      <w:r w:rsidRPr="00F350B8">
        <w:rPr>
          <w:rFonts w:ascii="Times New Roman" w:eastAsia="Calibri" w:hAnsi="Times New Roman"/>
          <w:spacing w:val="-1"/>
          <w:szCs w:val="24"/>
          <w:lang w:val="uk-UA"/>
        </w:rPr>
        <w:t xml:space="preserve">Правила внутрішнього службового розпорядку затверджені зборами державних службовців </w:t>
      </w:r>
      <w:r w:rsidR="00D13B03">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00D30F32">
        <w:rPr>
          <w:rFonts w:ascii="Times New Roman" w:eastAsia="Calibri" w:hAnsi="Times New Roman"/>
          <w:spacing w:val="-1"/>
          <w:szCs w:val="24"/>
          <w:lang w:val="uk-UA"/>
        </w:rPr>
        <w:t>22 вересня</w:t>
      </w:r>
      <w:r w:rsidRPr="00F350B8">
        <w:rPr>
          <w:rFonts w:ascii="Times New Roman" w:eastAsia="Calibri" w:hAnsi="Times New Roman"/>
          <w:spacing w:val="-1"/>
          <w:szCs w:val="24"/>
          <w:lang w:val="uk-UA"/>
        </w:rPr>
        <w:t xml:space="preserve"> 201</w:t>
      </w:r>
      <w:r w:rsidR="00D30F32">
        <w:rPr>
          <w:rFonts w:ascii="Times New Roman" w:eastAsia="Calibri" w:hAnsi="Times New Roman"/>
          <w:spacing w:val="-1"/>
          <w:szCs w:val="24"/>
          <w:lang w:val="uk-UA"/>
        </w:rPr>
        <w:t>6</w:t>
      </w:r>
      <w:r w:rsidRPr="00F350B8">
        <w:rPr>
          <w:rFonts w:ascii="Times New Roman" w:eastAsia="Calibri" w:hAnsi="Times New Roman"/>
          <w:spacing w:val="-1"/>
          <w:szCs w:val="24"/>
          <w:lang w:val="uk-UA"/>
        </w:rPr>
        <w:t xml:space="preserve"> року, з</w:t>
      </w:r>
      <w:r w:rsidRPr="00F350B8">
        <w:rPr>
          <w:rFonts w:ascii="Times New Roman" w:eastAsia="Calibri" w:hAnsi="Times New Roman"/>
          <w:color w:val="FF0000"/>
          <w:spacing w:val="-1"/>
          <w:szCs w:val="24"/>
          <w:lang w:val="uk-UA"/>
        </w:rPr>
        <w:t xml:space="preserve"> </w:t>
      </w:r>
      <w:r w:rsidRPr="00F350B8">
        <w:rPr>
          <w:rFonts w:ascii="Times New Roman" w:eastAsia="Calibri" w:hAnsi="Times New Roman"/>
          <w:spacing w:val="-1"/>
          <w:szCs w:val="24"/>
          <w:lang w:val="uk-UA"/>
        </w:rPr>
        <w:t>якими державні службовці суду ознайомлені під розписку (н. н. 02-</w:t>
      </w:r>
      <w:r w:rsidR="00D30F32">
        <w:rPr>
          <w:rFonts w:ascii="Times New Roman" w:eastAsia="Calibri" w:hAnsi="Times New Roman"/>
          <w:spacing w:val="-1"/>
          <w:szCs w:val="24"/>
          <w:lang w:val="uk-UA"/>
        </w:rPr>
        <w:t>16</w:t>
      </w:r>
      <w:r w:rsidRPr="00F350B8">
        <w:rPr>
          <w:rFonts w:ascii="Times New Roman" w:eastAsia="Calibri" w:hAnsi="Times New Roman"/>
          <w:spacing w:val="-1"/>
          <w:szCs w:val="24"/>
          <w:lang w:val="uk-UA"/>
        </w:rPr>
        <w:t xml:space="preserve">). </w:t>
      </w:r>
      <w:r w:rsidR="00FE5584" w:rsidRPr="000D0CB6">
        <w:rPr>
          <w:rFonts w:ascii="Times New Roman" w:eastAsia="Calibri" w:hAnsi="Times New Roman"/>
          <w:spacing w:val="-1"/>
          <w:szCs w:val="24"/>
          <w:lang w:val="uk-UA"/>
        </w:rPr>
        <w:t>П</w:t>
      </w:r>
      <w:r w:rsidRPr="000D0CB6">
        <w:rPr>
          <w:rFonts w:ascii="Times New Roman" w:eastAsia="Calibri" w:hAnsi="Times New Roman"/>
          <w:spacing w:val="-1"/>
          <w:szCs w:val="24"/>
          <w:lang w:val="uk-UA"/>
        </w:rPr>
        <w:t xml:space="preserve">равила внутрішнього </w:t>
      </w:r>
      <w:r w:rsidR="00194EE9" w:rsidRPr="000D0CB6">
        <w:rPr>
          <w:rFonts w:ascii="Times New Roman" w:eastAsia="Calibri" w:hAnsi="Times New Roman"/>
          <w:spacing w:val="-1"/>
          <w:szCs w:val="24"/>
          <w:lang w:val="uk-UA"/>
        </w:rPr>
        <w:t>службового</w:t>
      </w:r>
      <w:r w:rsidRPr="000D0CB6">
        <w:rPr>
          <w:rFonts w:ascii="Times New Roman" w:eastAsia="Calibri" w:hAnsi="Times New Roman"/>
          <w:spacing w:val="-1"/>
          <w:szCs w:val="24"/>
          <w:lang w:val="uk-UA"/>
        </w:rPr>
        <w:t xml:space="preserve"> розпорядку </w:t>
      </w:r>
      <w:r w:rsidR="00192E8A" w:rsidRPr="000D0CB6">
        <w:rPr>
          <w:rFonts w:ascii="Times New Roman" w:eastAsia="Calibri" w:hAnsi="Times New Roman"/>
          <w:spacing w:val="-1"/>
          <w:szCs w:val="24"/>
          <w:lang w:val="uk-UA"/>
        </w:rPr>
        <w:t xml:space="preserve">не </w:t>
      </w:r>
      <w:r w:rsidRPr="000D0CB6">
        <w:rPr>
          <w:rFonts w:ascii="Times New Roman" w:eastAsia="Calibri" w:hAnsi="Times New Roman"/>
          <w:spacing w:val="-1"/>
          <w:szCs w:val="24"/>
          <w:lang w:val="uk-UA"/>
        </w:rPr>
        <w:t>розміщені на інформаційному стенді суду.</w:t>
      </w:r>
    </w:p>
    <w:p w:rsidR="000A0C6D" w:rsidRPr="00F350B8" w:rsidRDefault="000A0C6D" w:rsidP="000A0C6D">
      <w:pPr>
        <w:ind w:firstLine="708"/>
        <w:jc w:val="both"/>
        <w:rPr>
          <w:rFonts w:ascii="Times New Roman" w:eastAsia="Calibri" w:hAnsi="Times New Roman"/>
          <w:color w:val="FF0000"/>
          <w:spacing w:val="-1"/>
          <w:szCs w:val="24"/>
          <w:lang w:val="uk-UA"/>
        </w:rPr>
      </w:pPr>
      <w:r w:rsidRPr="00F350B8">
        <w:rPr>
          <w:rFonts w:ascii="Times New Roman" w:eastAsia="Calibri" w:hAnsi="Times New Roman"/>
          <w:spacing w:val="-1"/>
          <w:szCs w:val="24"/>
          <w:lang w:val="uk-UA"/>
        </w:rPr>
        <w:t xml:space="preserve">На виконання наказів Державної судової адміністрації України «Про затвердження Типового положення про апарат місцевого, апеляційного суду»  від 28  вересня 2012 року  № 115 та «Про внесення змін до Типового положення про апарат місцевого, апеляційного судів» від 05 січня 2015 року № 1 Положення про апарат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розроблено керівником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Львівській області 19 жовтня 2012 року та затверджено рішенням зборів суддів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00D30F32">
        <w:rPr>
          <w:rFonts w:ascii="Times New Roman" w:eastAsia="Calibri" w:hAnsi="Times New Roman"/>
          <w:spacing w:val="-1"/>
          <w:szCs w:val="24"/>
          <w:lang w:val="uk-UA"/>
        </w:rPr>
        <w:t>02 листопада</w:t>
      </w:r>
      <w:r w:rsidRPr="00F350B8">
        <w:rPr>
          <w:rFonts w:ascii="Times New Roman" w:eastAsia="Calibri" w:hAnsi="Times New Roman"/>
          <w:spacing w:val="-1"/>
          <w:szCs w:val="24"/>
          <w:lang w:val="uk-UA"/>
        </w:rPr>
        <w:t xml:space="preserve"> 2012 року. Зміни до Положення про апарат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розроблено керівником апарату суду на підставі Типового положення про апарат місцевого, апеляційного суду, погоджено начальником Територіального управління державної судової адміністрації України в </w:t>
      </w:r>
      <w:r w:rsidRPr="00F350B8">
        <w:rPr>
          <w:rFonts w:ascii="Times New Roman" w:eastAsia="Calibri" w:hAnsi="Times New Roman"/>
          <w:spacing w:val="-1"/>
          <w:szCs w:val="24"/>
          <w:lang w:val="uk-UA"/>
        </w:rPr>
        <w:lastRenderedPageBreak/>
        <w:t xml:space="preserve">Львівській області </w:t>
      </w:r>
      <w:r w:rsidR="00D30F32">
        <w:rPr>
          <w:rFonts w:ascii="Times New Roman" w:eastAsia="Calibri" w:hAnsi="Times New Roman"/>
          <w:spacing w:val="-1"/>
          <w:szCs w:val="24"/>
          <w:lang w:val="uk-UA"/>
        </w:rPr>
        <w:t xml:space="preserve">2 </w:t>
      </w:r>
      <w:r w:rsidR="00D30F32" w:rsidRPr="00194EE9">
        <w:rPr>
          <w:rFonts w:ascii="Times New Roman" w:eastAsia="Calibri" w:hAnsi="Times New Roman"/>
          <w:spacing w:val="-1"/>
          <w:szCs w:val="24"/>
          <w:lang w:val="uk-UA"/>
        </w:rPr>
        <w:t>березня</w:t>
      </w:r>
      <w:r w:rsidRPr="00F350B8">
        <w:rPr>
          <w:rFonts w:ascii="Times New Roman" w:eastAsia="Calibri" w:hAnsi="Times New Roman"/>
          <w:spacing w:val="-1"/>
          <w:szCs w:val="24"/>
          <w:lang w:val="uk-UA"/>
        </w:rPr>
        <w:t xml:space="preserve"> 2015 року та затверджено рішенням зборів суддів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00D30F32">
        <w:rPr>
          <w:rFonts w:ascii="Times New Roman" w:eastAsia="Calibri" w:hAnsi="Times New Roman"/>
          <w:spacing w:val="-1"/>
          <w:szCs w:val="24"/>
          <w:lang w:val="uk-UA"/>
        </w:rPr>
        <w:t>11 березня</w:t>
      </w:r>
      <w:r w:rsidRPr="00F350B8">
        <w:rPr>
          <w:rFonts w:ascii="Times New Roman" w:eastAsia="Calibri" w:hAnsi="Times New Roman"/>
          <w:spacing w:val="-1"/>
          <w:szCs w:val="24"/>
          <w:lang w:val="uk-UA"/>
        </w:rPr>
        <w:t xml:space="preserve"> 2015 року.</w:t>
      </w:r>
    </w:p>
    <w:p w:rsidR="000A0C6D" w:rsidRPr="00F350B8" w:rsidRDefault="000A0C6D" w:rsidP="000A0C6D">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Відповідно до Закону України «Про доступ до публічної інформації», Інструкції про порядок обліку, зберігання і використання документів, справ, видань та інших носіїв, які містять службову таємницю, затвердженої постановою Кабінету Міністрів України від 27 листопада 1998 року (зі змінами), наказу Державної судової адміністрації України від 23 жовтня 2012 року № 138 «Про затвердження Типового переліку відомостей, що становлять службову інформацію, та які можуть міститися в документах з організації діяльності місцевих та апеляційних судів» наказом голови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від </w:t>
      </w:r>
      <w:r w:rsidR="00D30F32">
        <w:rPr>
          <w:rFonts w:ascii="Times New Roman" w:eastAsia="Calibri" w:hAnsi="Times New Roman"/>
          <w:spacing w:val="-1"/>
          <w:szCs w:val="24"/>
          <w:lang w:val="uk-UA"/>
        </w:rPr>
        <w:t xml:space="preserve">21 </w:t>
      </w:r>
      <w:r w:rsidRPr="00F350B8">
        <w:rPr>
          <w:rFonts w:ascii="Times New Roman" w:eastAsia="Calibri" w:hAnsi="Times New Roman"/>
          <w:spacing w:val="-1"/>
          <w:szCs w:val="24"/>
          <w:lang w:val="uk-UA"/>
        </w:rPr>
        <w:t xml:space="preserve">лютого 2017 року № </w:t>
      </w:r>
      <w:r w:rsidR="00D30F32">
        <w:rPr>
          <w:rFonts w:ascii="Times New Roman" w:eastAsia="Calibri" w:hAnsi="Times New Roman"/>
          <w:spacing w:val="-1"/>
          <w:szCs w:val="24"/>
          <w:lang w:val="uk-UA"/>
        </w:rPr>
        <w:t>11/1</w:t>
      </w:r>
      <w:r w:rsidRPr="00F350B8">
        <w:rPr>
          <w:rFonts w:ascii="Times New Roman" w:eastAsia="Calibri" w:hAnsi="Times New Roman"/>
          <w:spacing w:val="-1"/>
          <w:szCs w:val="24"/>
          <w:lang w:val="uk-UA"/>
        </w:rPr>
        <w:t xml:space="preserve"> затверджено Перелік відомостей, що становлять службову інформацію, та які можуть міститися в документах з організації діяльності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w:t>
      </w:r>
    </w:p>
    <w:p w:rsidR="000A0C6D" w:rsidRPr="00F350B8" w:rsidRDefault="000A0C6D" w:rsidP="000A0C6D">
      <w:pPr>
        <w:ind w:firstLine="708"/>
        <w:jc w:val="center"/>
        <w:rPr>
          <w:rFonts w:ascii="Times New Roman" w:eastAsia="Calibri" w:hAnsi="Times New Roman"/>
          <w:b/>
          <w:bCs/>
          <w:spacing w:val="-1"/>
          <w:szCs w:val="24"/>
          <w:lang w:val="uk-UA"/>
        </w:rPr>
      </w:pPr>
    </w:p>
    <w:p w:rsidR="000A0C6D" w:rsidRDefault="000A0C6D" w:rsidP="00544C5D">
      <w:pPr>
        <w:pStyle w:val="a7"/>
        <w:numPr>
          <w:ilvl w:val="0"/>
          <w:numId w:val="13"/>
        </w:numPr>
        <w:jc w:val="center"/>
        <w:rPr>
          <w:rFonts w:ascii="Times New Roman" w:eastAsia="Calibri" w:hAnsi="Times New Roman"/>
          <w:b/>
          <w:bCs/>
          <w:spacing w:val="-1"/>
          <w:szCs w:val="24"/>
          <w:lang w:val="uk-UA"/>
        </w:rPr>
      </w:pPr>
      <w:r w:rsidRPr="00544C5D">
        <w:rPr>
          <w:rFonts w:ascii="Times New Roman" w:eastAsia="Calibri" w:hAnsi="Times New Roman"/>
          <w:b/>
          <w:bCs/>
          <w:spacing w:val="-1"/>
          <w:szCs w:val="24"/>
          <w:lang w:val="uk-UA"/>
        </w:rPr>
        <w:t>Впорядкування нормативної бази із питань державної служби</w:t>
      </w:r>
    </w:p>
    <w:p w:rsidR="009911A6" w:rsidRPr="00544C5D" w:rsidRDefault="009911A6" w:rsidP="009911A6">
      <w:pPr>
        <w:pStyle w:val="a7"/>
        <w:ind w:left="1068"/>
        <w:rPr>
          <w:rFonts w:ascii="Times New Roman" w:eastAsia="Calibri" w:hAnsi="Times New Roman"/>
          <w:b/>
          <w:bCs/>
          <w:spacing w:val="-1"/>
          <w:szCs w:val="24"/>
          <w:lang w:val="uk-UA"/>
        </w:rPr>
      </w:pP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З метою належного ведення кадрового діловодства у </w:t>
      </w:r>
      <w:r w:rsidR="00D30F32">
        <w:rPr>
          <w:rFonts w:ascii="Times New Roman" w:eastAsia="Calibri" w:hAnsi="Times New Roman"/>
          <w:spacing w:val="-1"/>
          <w:szCs w:val="24"/>
          <w:lang w:val="uk-UA"/>
        </w:rPr>
        <w:t>Перемишлянському</w:t>
      </w:r>
      <w:r w:rsidRPr="00F350B8">
        <w:rPr>
          <w:rFonts w:ascii="Times New Roman" w:eastAsia="Calibri" w:hAnsi="Times New Roman"/>
          <w:spacing w:val="-1"/>
          <w:szCs w:val="24"/>
          <w:lang w:val="uk-UA"/>
        </w:rPr>
        <w:t xml:space="preserve"> районному суді Львівської області постійно поповнюється нормативно – правова база із питань державної служби, проводиться її оновлення відповідно до прийнятих законодавчих актів. Закони, акти Президента України, постанови Верховної Ради України та Кабінету Міністрів України з питань трудового законодавства та державної служби зберігаються в номенклатурній справі суду (н. н. 02-01).</w:t>
      </w:r>
    </w:p>
    <w:p w:rsidR="000A0C6D" w:rsidRPr="00F350B8" w:rsidRDefault="000A0C6D" w:rsidP="000A0C6D">
      <w:pPr>
        <w:tabs>
          <w:tab w:val="left" w:pos="720"/>
        </w:tabs>
        <w:jc w:val="center"/>
        <w:rPr>
          <w:rFonts w:ascii="Times New Roman" w:eastAsia="Calibri" w:hAnsi="Times New Roman"/>
          <w:b/>
          <w:bCs/>
          <w:spacing w:val="-1"/>
          <w:szCs w:val="24"/>
          <w:lang w:val="uk-UA"/>
        </w:rPr>
      </w:pPr>
    </w:p>
    <w:p w:rsidR="000A0C6D" w:rsidRDefault="000A0C6D" w:rsidP="000A0C6D">
      <w:pPr>
        <w:tabs>
          <w:tab w:val="left" w:pos="720"/>
        </w:tabs>
        <w:jc w:val="center"/>
        <w:rPr>
          <w:rFonts w:ascii="Times New Roman" w:eastAsia="Calibri" w:hAnsi="Times New Roman"/>
          <w:b/>
          <w:bCs/>
          <w:spacing w:val="-1"/>
          <w:szCs w:val="24"/>
          <w:lang w:val="uk-UA"/>
        </w:rPr>
      </w:pPr>
      <w:r w:rsidRPr="00F350B8">
        <w:rPr>
          <w:rFonts w:ascii="Times New Roman" w:eastAsia="Calibri" w:hAnsi="Times New Roman"/>
          <w:b/>
          <w:bCs/>
          <w:spacing w:val="-1"/>
          <w:szCs w:val="24"/>
          <w:lang w:val="uk-UA"/>
        </w:rPr>
        <w:t>2. Формування номенклатури справ із кадрових питань. Повнота та правильність ведення справ за номенклатурою</w:t>
      </w:r>
    </w:p>
    <w:p w:rsidR="009911A6" w:rsidRPr="00F350B8" w:rsidRDefault="009911A6" w:rsidP="000A0C6D">
      <w:pPr>
        <w:tabs>
          <w:tab w:val="left" w:pos="720"/>
        </w:tabs>
        <w:jc w:val="center"/>
        <w:rPr>
          <w:rFonts w:ascii="Times New Roman" w:eastAsia="Calibri" w:hAnsi="Times New Roman"/>
          <w:b/>
          <w:bCs/>
          <w:spacing w:val="-1"/>
          <w:szCs w:val="24"/>
          <w:lang w:val="uk-UA"/>
        </w:rPr>
      </w:pPr>
    </w:p>
    <w:p w:rsidR="00194EE9" w:rsidRPr="00F350B8" w:rsidRDefault="000A0C6D" w:rsidP="00194EE9">
      <w:pPr>
        <w:ind w:firstLine="539"/>
        <w:jc w:val="both"/>
        <w:rPr>
          <w:rFonts w:ascii="Times New Roman" w:hAnsi="Times New Roman"/>
          <w:b/>
          <w:color w:val="FF0000"/>
          <w:szCs w:val="24"/>
          <w:lang w:val="uk-UA"/>
        </w:rPr>
      </w:pPr>
      <w:r w:rsidRPr="00194EE9">
        <w:rPr>
          <w:rFonts w:ascii="Times New Roman" w:eastAsia="Calibri" w:hAnsi="Times New Roman"/>
          <w:spacing w:val="-1"/>
          <w:szCs w:val="24"/>
          <w:lang w:val="uk-UA"/>
        </w:rPr>
        <w:t xml:space="preserve">У </w:t>
      </w:r>
      <w:r w:rsidR="00D30F32" w:rsidRPr="00194EE9">
        <w:rPr>
          <w:rFonts w:ascii="Times New Roman" w:eastAsia="Calibri" w:hAnsi="Times New Roman"/>
          <w:spacing w:val="-1"/>
          <w:szCs w:val="24"/>
          <w:lang w:val="uk-UA"/>
        </w:rPr>
        <w:t>Перемишлянському</w:t>
      </w:r>
      <w:r w:rsidRPr="00194EE9">
        <w:rPr>
          <w:rFonts w:ascii="Times New Roman" w:eastAsia="Calibri" w:hAnsi="Times New Roman"/>
          <w:spacing w:val="-1"/>
          <w:szCs w:val="24"/>
          <w:lang w:val="uk-UA"/>
        </w:rPr>
        <w:t xml:space="preserve"> районному суді Львівської області станом на </w:t>
      </w:r>
      <w:r w:rsidR="00D30F32" w:rsidRPr="00194EE9">
        <w:rPr>
          <w:rFonts w:ascii="Times New Roman" w:eastAsia="Calibri" w:hAnsi="Times New Roman"/>
          <w:spacing w:val="-1"/>
          <w:szCs w:val="24"/>
          <w:lang w:val="uk-UA"/>
        </w:rPr>
        <w:t>16 червня</w:t>
      </w:r>
      <w:r w:rsidRPr="00194EE9">
        <w:rPr>
          <w:rFonts w:ascii="Times New Roman" w:eastAsia="Calibri" w:hAnsi="Times New Roman"/>
          <w:spacing w:val="-1"/>
          <w:szCs w:val="24"/>
          <w:lang w:val="uk-UA"/>
        </w:rPr>
        <w:t xml:space="preserve"> 2017 року користуються номенклатурою справ, яка розроблена відповідно до Переліку типових документів, що створюються під час діяльності органів державної влади та органів місцевого самоврядування, інших установ, організацій і підприємств, із зазначенням строків зберігання документів, затвердженого наказом Міністерства юстиції України в</w:t>
      </w:r>
      <w:r w:rsidR="00194EE9" w:rsidRPr="00194EE9">
        <w:rPr>
          <w:rFonts w:ascii="Times New Roman" w:eastAsia="Calibri" w:hAnsi="Times New Roman"/>
          <w:spacing w:val="-1"/>
          <w:szCs w:val="24"/>
          <w:lang w:val="uk-UA"/>
        </w:rPr>
        <w:t>ід 12 квітня 2012 року № 578/5 та</w:t>
      </w:r>
      <w:r w:rsidR="00194EE9">
        <w:rPr>
          <w:rFonts w:ascii="Times New Roman" w:eastAsia="Calibri" w:hAnsi="Times New Roman"/>
          <w:spacing w:val="-1"/>
          <w:szCs w:val="24"/>
          <w:lang w:val="uk-UA"/>
        </w:rPr>
        <w:t xml:space="preserve"> </w:t>
      </w:r>
      <w:r w:rsidR="00194EE9" w:rsidRPr="00F350B8">
        <w:rPr>
          <w:rFonts w:ascii="Times New Roman" w:hAnsi="Times New Roman"/>
          <w:szCs w:val="24"/>
          <w:lang w:val="uk-UA"/>
        </w:rPr>
        <w:t xml:space="preserve">схвалена протоколом засідання ЕК </w:t>
      </w:r>
      <w:r w:rsidR="00194EE9">
        <w:rPr>
          <w:rFonts w:ascii="Times New Roman" w:hAnsi="Times New Roman"/>
          <w:szCs w:val="24"/>
          <w:lang w:val="uk-UA"/>
        </w:rPr>
        <w:t>Перемишлянського</w:t>
      </w:r>
      <w:r w:rsidR="00194EE9" w:rsidRPr="00F350B8">
        <w:rPr>
          <w:rFonts w:ascii="Times New Roman" w:hAnsi="Times New Roman"/>
          <w:color w:val="000000" w:themeColor="text1"/>
          <w:spacing w:val="-1"/>
          <w:szCs w:val="24"/>
          <w:lang w:val="uk-UA"/>
        </w:rPr>
        <w:t xml:space="preserve"> районного суду Львівської області</w:t>
      </w:r>
      <w:r w:rsidR="00194EE9" w:rsidRPr="00F350B8">
        <w:rPr>
          <w:rFonts w:ascii="Times New Roman" w:hAnsi="Times New Roman"/>
          <w:szCs w:val="24"/>
          <w:lang w:val="uk-UA"/>
        </w:rPr>
        <w:t xml:space="preserve"> від </w:t>
      </w:r>
      <w:r w:rsidR="00194EE9">
        <w:rPr>
          <w:rFonts w:ascii="Times New Roman" w:hAnsi="Times New Roman"/>
          <w:szCs w:val="24"/>
          <w:lang w:val="uk-UA"/>
        </w:rPr>
        <w:t>11</w:t>
      </w:r>
      <w:r w:rsidR="00194EE9" w:rsidRPr="00F350B8">
        <w:rPr>
          <w:rFonts w:ascii="Times New Roman" w:hAnsi="Times New Roman"/>
          <w:szCs w:val="24"/>
          <w:lang w:val="uk-UA"/>
        </w:rPr>
        <w:t>.</w:t>
      </w:r>
      <w:r w:rsidR="00194EE9">
        <w:rPr>
          <w:rFonts w:ascii="Times New Roman" w:hAnsi="Times New Roman"/>
          <w:szCs w:val="24"/>
          <w:lang w:val="uk-UA"/>
        </w:rPr>
        <w:t>12</w:t>
      </w:r>
      <w:r w:rsidR="00194EE9" w:rsidRPr="00F350B8">
        <w:rPr>
          <w:rFonts w:ascii="Times New Roman" w:hAnsi="Times New Roman"/>
          <w:szCs w:val="24"/>
          <w:lang w:val="uk-UA"/>
        </w:rPr>
        <w:t>.201</w:t>
      </w:r>
      <w:r w:rsidR="00194EE9">
        <w:rPr>
          <w:rFonts w:ascii="Times New Roman" w:hAnsi="Times New Roman"/>
          <w:szCs w:val="24"/>
          <w:lang w:val="uk-UA"/>
        </w:rPr>
        <w:t xml:space="preserve">2 </w:t>
      </w:r>
      <w:r w:rsidR="00194EE9" w:rsidRPr="00F350B8">
        <w:rPr>
          <w:rFonts w:ascii="Times New Roman" w:hAnsi="Times New Roman"/>
          <w:szCs w:val="24"/>
          <w:lang w:val="uk-UA"/>
        </w:rPr>
        <w:t xml:space="preserve">р. № 1 та погоджена протоколом засідання ЕПК Державного архіву Львівської області </w:t>
      </w:r>
      <w:r w:rsidR="00194EE9">
        <w:rPr>
          <w:rFonts w:ascii="Times New Roman" w:hAnsi="Times New Roman"/>
          <w:szCs w:val="24"/>
          <w:lang w:val="uk-UA"/>
        </w:rPr>
        <w:t>11</w:t>
      </w:r>
      <w:r w:rsidR="00194EE9" w:rsidRPr="00F350B8">
        <w:rPr>
          <w:rFonts w:ascii="Times New Roman" w:hAnsi="Times New Roman"/>
          <w:szCs w:val="24"/>
          <w:lang w:val="uk-UA"/>
        </w:rPr>
        <w:t>.1</w:t>
      </w:r>
      <w:r w:rsidR="00194EE9">
        <w:rPr>
          <w:rFonts w:ascii="Times New Roman" w:hAnsi="Times New Roman"/>
          <w:szCs w:val="24"/>
          <w:lang w:val="uk-UA"/>
        </w:rPr>
        <w:t>2</w:t>
      </w:r>
      <w:r w:rsidR="00194EE9" w:rsidRPr="00F350B8">
        <w:rPr>
          <w:rFonts w:ascii="Times New Roman" w:hAnsi="Times New Roman"/>
          <w:szCs w:val="24"/>
          <w:lang w:val="uk-UA"/>
        </w:rPr>
        <w:t>.201</w:t>
      </w:r>
      <w:r w:rsidR="00194EE9">
        <w:rPr>
          <w:rFonts w:ascii="Times New Roman" w:hAnsi="Times New Roman"/>
          <w:szCs w:val="24"/>
          <w:lang w:val="uk-UA"/>
        </w:rPr>
        <w:t>2</w:t>
      </w:r>
      <w:r w:rsidR="00194EE9" w:rsidRPr="00F350B8">
        <w:rPr>
          <w:rFonts w:ascii="Times New Roman" w:hAnsi="Times New Roman"/>
          <w:szCs w:val="24"/>
          <w:lang w:val="uk-UA"/>
        </w:rPr>
        <w:t xml:space="preserve"> № </w:t>
      </w:r>
      <w:r w:rsidR="00194EE9">
        <w:rPr>
          <w:rFonts w:ascii="Times New Roman" w:hAnsi="Times New Roman"/>
          <w:szCs w:val="24"/>
          <w:lang w:val="uk-UA"/>
        </w:rPr>
        <w:t>12</w:t>
      </w:r>
      <w:r w:rsidR="00194EE9" w:rsidRPr="00F350B8">
        <w:rPr>
          <w:rFonts w:ascii="Times New Roman" w:hAnsi="Times New Roman"/>
          <w:szCs w:val="24"/>
          <w:lang w:val="uk-UA"/>
        </w:rPr>
        <w:t>.</w:t>
      </w:r>
      <w:r w:rsidR="00194EE9" w:rsidRPr="00F350B8">
        <w:rPr>
          <w:rFonts w:ascii="Times New Roman" w:hAnsi="Times New Roman"/>
          <w:b/>
          <w:szCs w:val="24"/>
          <w:lang w:val="uk-UA"/>
        </w:rPr>
        <w:t xml:space="preserve"> </w:t>
      </w:r>
    </w:p>
    <w:p w:rsidR="00194EE9" w:rsidRPr="00F350B8" w:rsidRDefault="00194EE9" w:rsidP="00194EE9">
      <w:pPr>
        <w:ind w:firstLine="540"/>
        <w:jc w:val="both"/>
        <w:rPr>
          <w:rFonts w:ascii="Times New Roman" w:hAnsi="Times New Roman"/>
          <w:szCs w:val="24"/>
          <w:lang w:val="uk-UA"/>
        </w:rPr>
      </w:pPr>
      <w:r w:rsidRPr="00F350B8">
        <w:rPr>
          <w:rFonts w:ascii="Times New Roman" w:hAnsi="Times New Roman"/>
          <w:szCs w:val="24"/>
          <w:lang w:val="uk-UA"/>
        </w:rPr>
        <w:t xml:space="preserve">Номенклатура справ суду затверджена </w:t>
      </w:r>
      <w:r w:rsidRPr="00F350B8">
        <w:rPr>
          <w:rFonts w:ascii="Times New Roman" w:hAnsi="Times New Roman"/>
          <w:color w:val="000000" w:themeColor="text1"/>
          <w:szCs w:val="24"/>
          <w:lang w:val="uk-UA"/>
        </w:rPr>
        <w:t xml:space="preserve">головою суду та </w:t>
      </w:r>
      <w:r w:rsidRPr="00F350B8">
        <w:rPr>
          <w:rFonts w:ascii="Times New Roman" w:hAnsi="Times New Roman"/>
          <w:szCs w:val="24"/>
          <w:lang w:val="uk-UA"/>
        </w:rPr>
        <w:t>включена як розділ номенклатури справ суду за  № 01-2</w:t>
      </w:r>
      <w:r>
        <w:rPr>
          <w:rFonts w:ascii="Times New Roman" w:hAnsi="Times New Roman"/>
          <w:szCs w:val="24"/>
          <w:lang w:val="uk-UA"/>
        </w:rPr>
        <w:t>9</w:t>
      </w:r>
      <w:r w:rsidRPr="00F350B8">
        <w:rPr>
          <w:rFonts w:ascii="Times New Roman" w:hAnsi="Times New Roman"/>
          <w:szCs w:val="24"/>
          <w:lang w:val="uk-UA"/>
        </w:rPr>
        <w:t>.</w:t>
      </w:r>
    </w:p>
    <w:p w:rsidR="000A0C6D" w:rsidRPr="00D30F32" w:rsidRDefault="00194EE9" w:rsidP="00194EE9">
      <w:pPr>
        <w:ind w:firstLine="708"/>
        <w:jc w:val="both"/>
        <w:rPr>
          <w:rFonts w:ascii="Times New Roman" w:eastAsia="Calibri" w:hAnsi="Times New Roman"/>
          <w:spacing w:val="-1"/>
          <w:szCs w:val="24"/>
          <w:highlight w:val="yellow"/>
          <w:lang w:val="uk-UA"/>
        </w:rPr>
      </w:pPr>
      <w:r w:rsidRPr="00F350B8">
        <w:rPr>
          <w:rFonts w:ascii="Times New Roman" w:hAnsi="Times New Roman"/>
          <w:szCs w:val="24"/>
          <w:lang w:val="uk-UA"/>
        </w:rPr>
        <w:t>Усі номенклатурні справи мають описи документів.</w:t>
      </w:r>
    </w:p>
    <w:p w:rsidR="000A0C6D" w:rsidRPr="00194EE9"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w:t>
      </w:r>
      <w:r w:rsidRPr="00194EE9">
        <w:rPr>
          <w:rFonts w:ascii="Times New Roman" w:eastAsia="Calibri" w:hAnsi="Times New Roman"/>
          <w:spacing w:val="-1"/>
          <w:szCs w:val="24"/>
          <w:lang w:val="uk-UA"/>
        </w:rPr>
        <w:t>Відповідно до розробленої номенклатури справ номенклатурні справи наказів формуються за термінами зберігання та напрямками діяльності:</w:t>
      </w:r>
    </w:p>
    <w:p w:rsidR="000A0C6D" w:rsidRPr="00F350B8" w:rsidRDefault="000A0C6D" w:rsidP="000A0C6D">
      <w:pPr>
        <w:numPr>
          <w:ilvl w:val="0"/>
          <w:numId w:val="6"/>
        </w:numPr>
        <w:jc w:val="both"/>
        <w:rPr>
          <w:rFonts w:ascii="Times New Roman" w:eastAsia="Calibri" w:hAnsi="Times New Roman"/>
          <w:spacing w:val="-1"/>
          <w:szCs w:val="24"/>
          <w:lang w:val="uk-UA"/>
        </w:rPr>
      </w:pPr>
      <w:r w:rsidRPr="00194EE9">
        <w:rPr>
          <w:rFonts w:ascii="Times New Roman" w:eastAsia="Calibri" w:hAnsi="Times New Roman"/>
          <w:spacing w:val="-1"/>
          <w:szCs w:val="24"/>
          <w:lang w:val="uk-UA"/>
        </w:rPr>
        <w:t>накази суду (оригінали</w:t>
      </w:r>
      <w:r w:rsidRPr="00F350B8">
        <w:rPr>
          <w:rFonts w:ascii="Times New Roman" w:eastAsia="Calibri" w:hAnsi="Times New Roman"/>
          <w:spacing w:val="-1"/>
          <w:szCs w:val="24"/>
          <w:lang w:val="uk-UA"/>
        </w:rPr>
        <w:t xml:space="preserve">): з особового складу (про прийняття на роботу, переведення, звільнення, присвоєння рангів, встановлення надбавок, заохочень тощо) </w:t>
      </w:r>
      <w:proofErr w:type="spellStart"/>
      <w:r w:rsidRPr="00F350B8">
        <w:rPr>
          <w:rFonts w:ascii="Times New Roman" w:eastAsia="Calibri" w:hAnsi="Times New Roman"/>
          <w:spacing w:val="-1"/>
          <w:szCs w:val="24"/>
          <w:lang w:val="uk-UA"/>
        </w:rPr>
        <w:t>н.н</w:t>
      </w:r>
      <w:proofErr w:type="spellEnd"/>
      <w:r w:rsidRPr="00F350B8">
        <w:rPr>
          <w:rFonts w:ascii="Times New Roman" w:eastAsia="Calibri" w:hAnsi="Times New Roman"/>
          <w:spacing w:val="-1"/>
          <w:szCs w:val="24"/>
          <w:lang w:val="uk-UA"/>
        </w:rPr>
        <w:t>. 02-</w:t>
      </w:r>
      <w:r w:rsidR="00D30F32">
        <w:rPr>
          <w:rFonts w:ascii="Times New Roman" w:eastAsia="Calibri" w:hAnsi="Times New Roman"/>
          <w:spacing w:val="-1"/>
          <w:szCs w:val="24"/>
          <w:lang w:val="uk-UA"/>
        </w:rPr>
        <w:t>04</w:t>
      </w:r>
      <w:r w:rsidRPr="00F350B8">
        <w:rPr>
          <w:rFonts w:ascii="Times New Roman" w:eastAsia="Calibri" w:hAnsi="Times New Roman"/>
          <w:spacing w:val="-1"/>
          <w:szCs w:val="24"/>
          <w:lang w:val="uk-UA"/>
        </w:rPr>
        <w:t>;</w:t>
      </w:r>
    </w:p>
    <w:p w:rsidR="000A0C6D" w:rsidRPr="00F350B8" w:rsidRDefault="000A0C6D" w:rsidP="000A0C6D">
      <w:pPr>
        <w:numPr>
          <w:ilvl w:val="0"/>
          <w:numId w:val="6"/>
        </w:num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накази суду (оригінали): про надання відпусток </w:t>
      </w:r>
      <w:proofErr w:type="spellStart"/>
      <w:r w:rsidRPr="00F350B8">
        <w:rPr>
          <w:rFonts w:ascii="Times New Roman" w:eastAsia="Calibri" w:hAnsi="Times New Roman"/>
          <w:spacing w:val="-1"/>
          <w:szCs w:val="24"/>
          <w:lang w:val="uk-UA"/>
        </w:rPr>
        <w:t>н.н</w:t>
      </w:r>
      <w:proofErr w:type="spellEnd"/>
      <w:r w:rsidRPr="00F350B8">
        <w:rPr>
          <w:rFonts w:ascii="Times New Roman" w:eastAsia="Calibri" w:hAnsi="Times New Roman"/>
          <w:spacing w:val="-1"/>
          <w:szCs w:val="24"/>
          <w:lang w:val="uk-UA"/>
        </w:rPr>
        <w:t xml:space="preserve"> 02-0</w:t>
      </w:r>
      <w:r w:rsidR="00D30F32">
        <w:rPr>
          <w:rFonts w:ascii="Times New Roman" w:eastAsia="Calibri" w:hAnsi="Times New Roman"/>
          <w:spacing w:val="-1"/>
          <w:szCs w:val="24"/>
          <w:lang w:val="uk-UA"/>
        </w:rPr>
        <w:t>5</w:t>
      </w:r>
      <w:r w:rsidRPr="00F350B8">
        <w:rPr>
          <w:rFonts w:ascii="Times New Roman" w:eastAsia="Calibri" w:hAnsi="Times New Roman"/>
          <w:spacing w:val="-1"/>
          <w:szCs w:val="24"/>
          <w:lang w:val="uk-UA"/>
        </w:rPr>
        <w:t>;</w:t>
      </w:r>
    </w:p>
    <w:p w:rsidR="000A0C6D" w:rsidRPr="00194EE9" w:rsidRDefault="000A0C6D" w:rsidP="000A0C6D">
      <w:pPr>
        <w:numPr>
          <w:ilvl w:val="0"/>
          <w:numId w:val="6"/>
        </w:num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накази суду (оригінали): з основної діяльності </w:t>
      </w:r>
      <w:proofErr w:type="spellStart"/>
      <w:r w:rsidRPr="00F350B8">
        <w:rPr>
          <w:rFonts w:ascii="Times New Roman" w:eastAsia="Calibri" w:hAnsi="Times New Roman"/>
          <w:spacing w:val="-1"/>
          <w:szCs w:val="24"/>
          <w:lang w:val="uk-UA"/>
        </w:rPr>
        <w:t>н.н</w:t>
      </w:r>
      <w:proofErr w:type="spellEnd"/>
      <w:r w:rsidRPr="00F350B8">
        <w:rPr>
          <w:rFonts w:ascii="Times New Roman" w:eastAsia="Calibri" w:hAnsi="Times New Roman"/>
          <w:spacing w:val="-1"/>
          <w:szCs w:val="24"/>
          <w:lang w:val="uk-UA"/>
        </w:rPr>
        <w:t xml:space="preserve"> 02-0</w:t>
      </w:r>
      <w:r w:rsidR="00D30F32">
        <w:rPr>
          <w:rFonts w:ascii="Times New Roman" w:eastAsia="Calibri" w:hAnsi="Times New Roman"/>
          <w:spacing w:val="-1"/>
          <w:szCs w:val="24"/>
          <w:lang w:val="uk-UA"/>
        </w:rPr>
        <w:t>6</w:t>
      </w:r>
      <w:r w:rsidRPr="00F350B8">
        <w:rPr>
          <w:rFonts w:ascii="Times New Roman" w:eastAsia="Calibri" w:hAnsi="Times New Roman"/>
          <w:spacing w:val="-1"/>
          <w:szCs w:val="24"/>
          <w:lang w:val="uk-UA"/>
        </w:rPr>
        <w:t>.</w:t>
      </w:r>
    </w:p>
    <w:p w:rsidR="000A0C6D" w:rsidRPr="00F350B8" w:rsidRDefault="000A0C6D" w:rsidP="000A0C6D">
      <w:pPr>
        <w:jc w:val="both"/>
        <w:rPr>
          <w:rFonts w:ascii="Times New Roman" w:eastAsia="Calibri" w:hAnsi="Times New Roman"/>
          <w:szCs w:val="24"/>
          <w:lang w:val="uk-UA"/>
        </w:rPr>
      </w:pPr>
      <w:r w:rsidRPr="00F350B8">
        <w:rPr>
          <w:rFonts w:ascii="Times New Roman" w:eastAsia="Calibri" w:hAnsi="Times New Roman"/>
          <w:b/>
          <w:bCs/>
          <w:spacing w:val="-1"/>
          <w:szCs w:val="24"/>
          <w:lang w:val="uk-UA"/>
        </w:rPr>
        <w:t xml:space="preserve">          </w:t>
      </w:r>
      <w:r w:rsidRPr="00F350B8">
        <w:rPr>
          <w:rFonts w:ascii="Times New Roman" w:eastAsia="Calibri" w:hAnsi="Times New Roman"/>
          <w:spacing w:val="-1"/>
          <w:szCs w:val="24"/>
          <w:lang w:val="uk-UA"/>
        </w:rPr>
        <w:t xml:space="preserve">Усі накази кадрового характеру видаються головою суду, керівником апарату суду відповідно до їхніх повноважень згідно Закону України «Про судоустрій і статус суддів» та </w:t>
      </w:r>
      <w:r w:rsidRPr="00F350B8">
        <w:rPr>
          <w:rFonts w:ascii="Times New Roman" w:eastAsia="Calibri" w:hAnsi="Times New Roman"/>
          <w:szCs w:val="24"/>
          <w:lang w:val="uk-UA"/>
        </w:rPr>
        <w:t>Закону України «Про державну службу»</w:t>
      </w:r>
      <w:r w:rsidRPr="00F350B8">
        <w:rPr>
          <w:rFonts w:ascii="Times New Roman" w:eastAsia="Calibri" w:hAnsi="Times New Roman"/>
          <w:spacing w:val="-1"/>
          <w:szCs w:val="24"/>
          <w:lang w:val="uk-UA"/>
        </w:rPr>
        <w:t>. Накази викладені належним чином, з посиланням на відповідні законодавчі акти,</w:t>
      </w:r>
      <w:r w:rsidRPr="00F350B8">
        <w:rPr>
          <w:rFonts w:ascii="Times New Roman" w:eastAsia="Calibri" w:hAnsi="Times New Roman"/>
          <w:szCs w:val="24"/>
          <w:lang w:val="uk-UA"/>
        </w:rPr>
        <w:t xml:space="preserve"> </w:t>
      </w:r>
      <w:r w:rsidRPr="00416FA7">
        <w:rPr>
          <w:rFonts w:ascii="Times New Roman" w:eastAsia="Calibri" w:hAnsi="Times New Roman"/>
          <w:szCs w:val="24"/>
          <w:lang w:val="uk-UA"/>
        </w:rPr>
        <w:t>візується із зворотного</w:t>
      </w:r>
      <w:r w:rsidRPr="00F350B8">
        <w:rPr>
          <w:rFonts w:ascii="Times New Roman" w:eastAsia="Calibri" w:hAnsi="Times New Roman"/>
          <w:szCs w:val="24"/>
          <w:lang w:val="uk-UA"/>
        </w:rPr>
        <w:t xml:space="preserve"> боку всіма відповідальними  працівниками, після чого подається голові суду (керівнику апарату суду) на підпис з відповідними  документами,  на підставі яких наказ підготовлений. </w:t>
      </w:r>
    </w:p>
    <w:p w:rsidR="000A0C6D" w:rsidRPr="00F350B8" w:rsidRDefault="00416FA7" w:rsidP="000A0C6D">
      <w:pPr>
        <w:ind w:firstLine="539"/>
        <w:jc w:val="both"/>
        <w:rPr>
          <w:rFonts w:ascii="Times New Roman" w:eastAsia="Calibri" w:hAnsi="Times New Roman"/>
          <w:spacing w:val="-1"/>
          <w:szCs w:val="24"/>
          <w:lang w:val="uk-UA"/>
        </w:rPr>
      </w:pPr>
      <w:r>
        <w:rPr>
          <w:rFonts w:ascii="Times New Roman" w:eastAsia="Calibri" w:hAnsi="Times New Roman"/>
          <w:spacing w:val="-1"/>
          <w:szCs w:val="24"/>
          <w:lang w:val="uk-UA"/>
        </w:rPr>
        <w:t>Усі</w:t>
      </w:r>
      <w:r w:rsidR="000A0C6D" w:rsidRPr="00F350B8">
        <w:rPr>
          <w:rFonts w:ascii="Times New Roman" w:eastAsia="Calibri" w:hAnsi="Times New Roman"/>
          <w:spacing w:val="-1"/>
          <w:szCs w:val="24"/>
          <w:lang w:val="uk-UA"/>
        </w:rPr>
        <w:t xml:space="preserve">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Реєстрація наказів здійснюється в </w:t>
      </w:r>
      <w:r w:rsidR="000A0C6D" w:rsidRPr="00F350B8">
        <w:rPr>
          <w:rFonts w:ascii="Times New Roman" w:eastAsia="Calibri" w:hAnsi="Times New Roman"/>
          <w:spacing w:val="-1"/>
          <w:szCs w:val="24"/>
          <w:lang w:val="uk-UA"/>
        </w:rPr>
        <w:lastRenderedPageBreak/>
        <w:t xml:space="preserve">журналах реєстрації наказів відокремлено по питаннях та роках, які належним чином прошнуровані, пронумеровані та скріплені гербовою печаткою. </w:t>
      </w:r>
    </w:p>
    <w:p w:rsidR="000A0C6D" w:rsidRPr="00F350B8" w:rsidRDefault="00416FA7" w:rsidP="000A0C6D">
      <w:pPr>
        <w:ind w:firstLine="539"/>
        <w:jc w:val="both"/>
        <w:rPr>
          <w:rFonts w:ascii="Times New Roman" w:eastAsia="Calibri" w:hAnsi="Times New Roman"/>
          <w:spacing w:val="-1"/>
          <w:szCs w:val="24"/>
          <w:lang w:val="uk-UA"/>
        </w:rPr>
      </w:pPr>
      <w:r>
        <w:rPr>
          <w:rFonts w:ascii="Times New Roman" w:eastAsia="Calibri" w:hAnsi="Times New Roman"/>
          <w:spacing w:val="-1"/>
          <w:szCs w:val="24"/>
          <w:lang w:val="uk-UA"/>
        </w:rPr>
        <w:t>Усі</w:t>
      </w:r>
      <w:r w:rsidR="000A0C6D" w:rsidRPr="00F350B8">
        <w:rPr>
          <w:rFonts w:ascii="Times New Roman" w:eastAsia="Calibri" w:hAnsi="Times New Roman"/>
          <w:spacing w:val="-1"/>
          <w:szCs w:val="24"/>
          <w:lang w:val="uk-UA"/>
        </w:rPr>
        <w:t xml:space="preserve"> номенклатурні справи по веденню кадрового діловодства за 2016 рік прошиті, складені описи та здані до архіву суду.</w:t>
      </w:r>
    </w:p>
    <w:p w:rsidR="000A0C6D" w:rsidRPr="00F350B8" w:rsidRDefault="000A0C6D" w:rsidP="000A0C6D">
      <w:pPr>
        <w:ind w:firstLine="539"/>
        <w:jc w:val="both"/>
        <w:rPr>
          <w:rFonts w:ascii="Times New Roman" w:eastAsia="Calibri" w:hAnsi="Times New Roman"/>
          <w:spacing w:val="-1"/>
          <w:szCs w:val="24"/>
          <w:lang w:val="uk-UA"/>
        </w:rPr>
      </w:pPr>
    </w:p>
    <w:p w:rsidR="000A0C6D" w:rsidRDefault="000A0C6D" w:rsidP="000A0C6D">
      <w:pPr>
        <w:jc w:val="center"/>
        <w:rPr>
          <w:rFonts w:ascii="Times New Roman" w:eastAsia="Calibri" w:hAnsi="Times New Roman"/>
          <w:b/>
          <w:bCs/>
          <w:spacing w:val="-1"/>
          <w:szCs w:val="24"/>
          <w:lang w:val="uk-UA"/>
        </w:rPr>
      </w:pPr>
      <w:r w:rsidRPr="00F350B8">
        <w:rPr>
          <w:rFonts w:ascii="Times New Roman" w:eastAsia="Calibri" w:hAnsi="Times New Roman"/>
          <w:b/>
          <w:bCs/>
          <w:spacing w:val="-1"/>
          <w:szCs w:val="24"/>
          <w:lang w:val="uk-UA"/>
        </w:rPr>
        <w:t>3.</w:t>
      </w:r>
      <w:r w:rsidRPr="00F350B8">
        <w:rPr>
          <w:rFonts w:ascii="Times New Roman" w:eastAsia="Calibri" w:hAnsi="Times New Roman"/>
          <w:i/>
          <w:iCs/>
          <w:spacing w:val="-1"/>
          <w:szCs w:val="24"/>
          <w:lang w:val="uk-UA"/>
        </w:rPr>
        <w:t xml:space="preserve"> </w:t>
      </w:r>
      <w:r w:rsidRPr="00F350B8">
        <w:rPr>
          <w:rFonts w:ascii="Times New Roman" w:eastAsia="Calibri" w:hAnsi="Times New Roman"/>
          <w:b/>
          <w:bCs/>
          <w:spacing w:val="-1"/>
          <w:szCs w:val="24"/>
          <w:lang w:val="uk-UA"/>
        </w:rPr>
        <w:t>Повнота та правильність оформлення особових справ суддів</w:t>
      </w:r>
    </w:p>
    <w:p w:rsidR="009911A6" w:rsidRPr="00F350B8" w:rsidRDefault="009911A6" w:rsidP="000A0C6D">
      <w:pPr>
        <w:jc w:val="center"/>
        <w:rPr>
          <w:rFonts w:ascii="Times New Roman" w:eastAsia="Calibri" w:hAnsi="Times New Roman"/>
          <w:b/>
          <w:bCs/>
          <w:spacing w:val="-1"/>
          <w:szCs w:val="24"/>
          <w:lang w:val="uk-UA"/>
        </w:rPr>
      </w:pPr>
    </w:p>
    <w:p w:rsidR="000A0C6D" w:rsidRPr="00F350B8" w:rsidRDefault="000A0C6D" w:rsidP="000A0C6D">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Станом на </w:t>
      </w:r>
      <w:r w:rsidR="00D30F32">
        <w:rPr>
          <w:rFonts w:ascii="Times New Roman" w:eastAsia="Calibri" w:hAnsi="Times New Roman"/>
          <w:spacing w:val="-1"/>
          <w:szCs w:val="24"/>
          <w:lang w:val="uk-UA"/>
        </w:rPr>
        <w:t>16 червня</w:t>
      </w:r>
      <w:r w:rsidRPr="00F350B8">
        <w:rPr>
          <w:rFonts w:ascii="Times New Roman" w:eastAsia="Calibri" w:hAnsi="Times New Roman"/>
          <w:spacing w:val="-1"/>
          <w:szCs w:val="24"/>
          <w:lang w:val="uk-UA"/>
        </w:rPr>
        <w:t xml:space="preserve"> 2017 року у штаті </w:t>
      </w:r>
      <w:r w:rsidR="00D30F3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00D30F32">
        <w:rPr>
          <w:rFonts w:ascii="Times New Roman" w:eastAsia="Calibri" w:hAnsi="Times New Roman"/>
          <w:spacing w:val="-1"/>
          <w:szCs w:val="24"/>
          <w:lang w:val="uk-UA"/>
        </w:rPr>
        <w:t>3</w:t>
      </w:r>
      <w:r w:rsidRPr="00F350B8">
        <w:rPr>
          <w:rFonts w:ascii="Times New Roman" w:eastAsia="Calibri" w:hAnsi="Times New Roman"/>
          <w:spacing w:val="-1"/>
          <w:szCs w:val="24"/>
          <w:lang w:val="uk-UA"/>
        </w:rPr>
        <w:t xml:space="preserve"> посад</w:t>
      </w:r>
      <w:r w:rsidR="00D30F32">
        <w:rPr>
          <w:rFonts w:ascii="Times New Roman" w:eastAsia="Calibri" w:hAnsi="Times New Roman"/>
          <w:spacing w:val="-1"/>
          <w:szCs w:val="24"/>
          <w:lang w:val="uk-UA"/>
        </w:rPr>
        <w:t>и</w:t>
      </w:r>
      <w:r w:rsidRPr="00F350B8">
        <w:rPr>
          <w:rFonts w:ascii="Times New Roman" w:eastAsia="Calibri" w:hAnsi="Times New Roman"/>
          <w:spacing w:val="-1"/>
          <w:szCs w:val="24"/>
          <w:lang w:val="uk-UA"/>
        </w:rPr>
        <w:t xml:space="preserve"> суддів.</w:t>
      </w:r>
    </w:p>
    <w:p w:rsidR="001E6270" w:rsidRDefault="000A0C6D" w:rsidP="000A0C6D">
      <w:pPr>
        <w:ind w:firstLine="708"/>
        <w:jc w:val="both"/>
        <w:rPr>
          <w:rFonts w:ascii="Times New Roman" w:eastAsia="Calibri" w:hAnsi="Times New Roman"/>
          <w:szCs w:val="24"/>
          <w:lang w:val="uk-UA"/>
        </w:rPr>
      </w:pPr>
      <w:r w:rsidRPr="00F350B8">
        <w:rPr>
          <w:rFonts w:ascii="Times New Roman" w:eastAsia="Calibri" w:hAnsi="Times New Roman"/>
          <w:szCs w:val="24"/>
          <w:lang w:val="uk-UA"/>
        </w:rPr>
        <w:t>Особові справи суддів ведуться у відповідності до Порядку формування, ведення, обліку та зберігання особових справ суддів, погодженого рішенням Ради суддів України 04 лютого 2016 року № 5 та затвердженого наказом ДСА України 20 травня 2016 року №97 (далі – Порядок). Особові справи суддів зареєстровані в Книзі обліку особових справ суддів (</w:t>
      </w:r>
      <w:r w:rsidR="00D30F32">
        <w:rPr>
          <w:rFonts w:ascii="Times New Roman" w:eastAsia="Calibri" w:hAnsi="Times New Roman"/>
          <w:szCs w:val="24"/>
          <w:lang w:val="uk-UA"/>
        </w:rPr>
        <w:t>без номенклатурного номера</w:t>
      </w:r>
      <w:r w:rsidRPr="00F350B8">
        <w:rPr>
          <w:rFonts w:ascii="Times New Roman" w:eastAsia="Calibri" w:hAnsi="Times New Roman"/>
          <w:szCs w:val="24"/>
          <w:lang w:val="uk-UA"/>
        </w:rPr>
        <w:t>)</w:t>
      </w:r>
      <w:r w:rsidR="001E6270">
        <w:rPr>
          <w:rFonts w:ascii="Times New Roman" w:eastAsia="Calibri" w:hAnsi="Times New Roman"/>
          <w:szCs w:val="24"/>
          <w:lang w:val="uk-UA"/>
        </w:rPr>
        <w:t xml:space="preserve"> та присвоєно</w:t>
      </w:r>
      <w:r w:rsidR="001E6270" w:rsidRPr="001E6270">
        <w:rPr>
          <w:rFonts w:ascii="Times New Roman" w:eastAsia="Calibri" w:hAnsi="Times New Roman"/>
          <w:szCs w:val="24"/>
          <w:lang w:val="uk-UA"/>
        </w:rPr>
        <w:t xml:space="preserve"> </w:t>
      </w:r>
      <w:r w:rsidR="001E6270">
        <w:rPr>
          <w:rFonts w:ascii="Times New Roman" w:eastAsia="Calibri" w:hAnsi="Times New Roman"/>
          <w:szCs w:val="24"/>
          <w:lang w:val="uk-UA"/>
        </w:rPr>
        <w:t>номери.</w:t>
      </w:r>
    </w:p>
    <w:p w:rsidR="000A0C6D" w:rsidRDefault="001E6270" w:rsidP="000A0C6D">
      <w:pPr>
        <w:ind w:firstLine="708"/>
        <w:jc w:val="both"/>
        <w:rPr>
          <w:rFonts w:ascii="Times New Roman" w:eastAsia="Calibri" w:hAnsi="Times New Roman"/>
          <w:szCs w:val="24"/>
          <w:lang w:val="uk-UA"/>
        </w:rPr>
      </w:pPr>
      <w:r>
        <w:rPr>
          <w:rFonts w:ascii="Times New Roman" w:eastAsia="Calibri" w:hAnsi="Times New Roman"/>
          <w:szCs w:val="24"/>
          <w:lang w:val="uk-UA"/>
        </w:rPr>
        <w:t>Т</w:t>
      </w:r>
      <w:r w:rsidR="000A0C6D" w:rsidRPr="00F350B8">
        <w:rPr>
          <w:rFonts w:ascii="Times New Roman" w:eastAsia="Calibri" w:hAnsi="Times New Roman"/>
          <w:szCs w:val="24"/>
          <w:lang w:val="uk-UA"/>
        </w:rPr>
        <w:t>рудові книжки суддів зареєстровані в  Книзі о</w:t>
      </w:r>
      <w:r w:rsidR="00D30F32">
        <w:rPr>
          <w:rFonts w:ascii="Times New Roman" w:eastAsia="Calibri" w:hAnsi="Times New Roman"/>
          <w:szCs w:val="24"/>
          <w:lang w:val="uk-UA"/>
        </w:rPr>
        <w:t>бліку трудових книжок (</w:t>
      </w:r>
      <w:proofErr w:type="spellStart"/>
      <w:r w:rsidR="00D30F32">
        <w:rPr>
          <w:rFonts w:ascii="Times New Roman" w:eastAsia="Calibri" w:hAnsi="Times New Roman"/>
          <w:szCs w:val="24"/>
          <w:lang w:val="uk-UA"/>
        </w:rPr>
        <w:t>н.н</w:t>
      </w:r>
      <w:proofErr w:type="spellEnd"/>
      <w:r w:rsidR="00D30F32">
        <w:rPr>
          <w:rFonts w:ascii="Times New Roman" w:eastAsia="Calibri" w:hAnsi="Times New Roman"/>
          <w:szCs w:val="24"/>
          <w:lang w:val="uk-UA"/>
        </w:rPr>
        <w:t>. 02-22</w:t>
      </w:r>
      <w:r w:rsidR="00F73828">
        <w:rPr>
          <w:rFonts w:ascii="Times New Roman" w:eastAsia="Calibri" w:hAnsi="Times New Roman"/>
          <w:szCs w:val="24"/>
          <w:lang w:val="uk-UA"/>
        </w:rPr>
        <w:t>)</w:t>
      </w:r>
      <w:r>
        <w:rPr>
          <w:rFonts w:ascii="Times New Roman" w:eastAsia="Calibri" w:hAnsi="Times New Roman"/>
          <w:szCs w:val="24"/>
          <w:lang w:val="uk-UA"/>
        </w:rPr>
        <w:t>.</w:t>
      </w:r>
    </w:p>
    <w:p w:rsidR="000A0C6D" w:rsidRPr="0036793D" w:rsidRDefault="000A0C6D" w:rsidP="000A0C6D">
      <w:pPr>
        <w:ind w:firstLine="708"/>
        <w:jc w:val="both"/>
        <w:rPr>
          <w:rFonts w:ascii="Times New Roman" w:hAnsi="Times New Roman"/>
          <w:szCs w:val="24"/>
          <w:lang w:val="ru-RU"/>
        </w:rPr>
      </w:pPr>
      <w:r w:rsidRPr="00F350B8">
        <w:rPr>
          <w:rFonts w:ascii="Times New Roman" w:hAnsi="Times New Roman"/>
          <w:szCs w:val="24"/>
          <w:lang w:val="uk-UA"/>
        </w:rPr>
        <w:t>Відповідно до вказаного Порядку, о</w:t>
      </w:r>
      <w:proofErr w:type="spellStart"/>
      <w:r w:rsidRPr="00F350B8">
        <w:rPr>
          <w:rFonts w:ascii="Times New Roman" w:hAnsi="Times New Roman"/>
          <w:szCs w:val="24"/>
          <w:lang w:val="ru-RU"/>
        </w:rPr>
        <w:t>собові</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справи</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суддів</w:t>
      </w:r>
      <w:proofErr w:type="spellEnd"/>
      <w:r w:rsidRPr="00F350B8">
        <w:rPr>
          <w:rFonts w:ascii="Times New Roman" w:hAnsi="Times New Roman"/>
          <w:szCs w:val="24"/>
          <w:lang w:val="ru-RU"/>
        </w:rPr>
        <w:t xml:space="preserve"> є документами для </w:t>
      </w:r>
      <w:proofErr w:type="spellStart"/>
      <w:r w:rsidRPr="00F350B8">
        <w:rPr>
          <w:rFonts w:ascii="Times New Roman" w:hAnsi="Times New Roman"/>
          <w:szCs w:val="24"/>
          <w:lang w:val="ru-RU"/>
        </w:rPr>
        <w:t>службового</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користування</w:t>
      </w:r>
      <w:proofErr w:type="spellEnd"/>
      <w:r w:rsidRPr="00F350B8">
        <w:rPr>
          <w:rFonts w:ascii="Times New Roman" w:hAnsi="Times New Roman"/>
          <w:szCs w:val="24"/>
          <w:lang w:val="ru-RU"/>
        </w:rPr>
        <w:t xml:space="preserve"> й </w:t>
      </w:r>
      <w:proofErr w:type="spellStart"/>
      <w:r w:rsidRPr="00F350B8">
        <w:rPr>
          <w:rFonts w:ascii="Times New Roman" w:hAnsi="Times New Roman"/>
          <w:szCs w:val="24"/>
          <w:lang w:val="ru-RU"/>
        </w:rPr>
        <w:t>мають</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зберігатися</w:t>
      </w:r>
      <w:proofErr w:type="spellEnd"/>
      <w:r w:rsidRPr="00F350B8">
        <w:rPr>
          <w:rFonts w:ascii="Times New Roman" w:hAnsi="Times New Roman"/>
          <w:szCs w:val="24"/>
          <w:lang w:val="ru-RU"/>
        </w:rPr>
        <w:t xml:space="preserve"> в </w:t>
      </w:r>
      <w:proofErr w:type="spellStart"/>
      <w:r w:rsidRPr="00F350B8">
        <w:rPr>
          <w:rFonts w:ascii="Times New Roman" w:hAnsi="Times New Roman"/>
          <w:szCs w:val="24"/>
          <w:lang w:val="ru-RU"/>
        </w:rPr>
        <w:t>належним</w:t>
      </w:r>
      <w:proofErr w:type="spellEnd"/>
      <w:r w:rsidRPr="00F350B8">
        <w:rPr>
          <w:rFonts w:ascii="Times New Roman" w:hAnsi="Times New Roman"/>
          <w:szCs w:val="24"/>
          <w:lang w:val="ru-RU"/>
        </w:rPr>
        <w:t xml:space="preserve"> чином </w:t>
      </w:r>
      <w:proofErr w:type="spellStart"/>
      <w:r w:rsidRPr="00F350B8">
        <w:rPr>
          <w:rFonts w:ascii="Times New Roman" w:hAnsi="Times New Roman"/>
          <w:szCs w:val="24"/>
          <w:lang w:val="ru-RU"/>
        </w:rPr>
        <w:t>оснащених</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шафах</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або</w:t>
      </w:r>
      <w:proofErr w:type="spellEnd"/>
      <w:r w:rsidRPr="00F350B8">
        <w:rPr>
          <w:rFonts w:ascii="Times New Roman" w:hAnsi="Times New Roman"/>
          <w:szCs w:val="24"/>
          <w:lang w:val="ru-RU"/>
        </w:rPr>
        <w:t xml:space="preserve"> сейфах у порядку, </w:t>
      </w:r>
      <w:proofErr w:type="spellStart"/>
      <w:r w:rsidRPr="00F350B8">
        <w:rPr>
          <w:rFonts w:ascii="Times New Roman" w:hAnsi="Times New Roman"/>
          <w:szCs w:val="24"/>
          <w:lang w:val="ru-RU"/>
        </w:rPr>
        <w:t>визначеному</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чинним</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законодавством</w:t>
      </w:r>
      <w:proofErr w:type="spellEnd"/>
      <w:r w:rsidRPr="00F350B8">
        <w:rPr>
          <w:rFonts w:ascii="Times New Roman" w:hAnsi="Times New Roman"/>
          <w:szCs w:val="24"/>
          <w:lang w:val="ru-RU"/>
        </w:rPr>
        <w:t xml:space="preserve"> </w:t>
      </w:r>
      <w:proofErr w:type="spellStart"/>
      <w:r w:rsidRPr="00F350B8">
        <w:rPr>
          <w:rFonts w:ascii="Times New Roman" w:hAnsi="Times New Roman"/>
          <w:szCs w:val="24"/>
          <w:lang w:val="ru-RU"/>
        </w:rPr>
        <w:t>України</w:t>
      </w:r>
      <w:proofErr w:type="spellEnd"/>
      <w:r w:rsidRPr="00F350B8">
        <w:rPr>
          <w:rFonts w:ascii="Times New Roman" w:hAnsi="Times New Roman"/>
          <w:szCs w:val="24"/>
          <w:lang w:val="ru-RU"/>
        </w:rPr>
        <w:t xml:space="preserve">. </w:t>
      </w:r>
      <w:proofErr w:type="spellStart"/>
      <w:r w:rsidR="00D30F32">
        <w:rPr>
          <w:rFonts w:ascii="Times New Roman" w:hAnsi="Times New Roman"/>
          <w:szCs w:val="24"/>
          <w:lang w:val="ru-RU"/>
        </w:rPr>
        <w:t>О</w:t>
      </w:r>
      <w:r w:rsidRPr="0036793D">
        <w:rPr>
          <w:rFonts w:ascii="Times New Roman" w:hAnsi="Times New Roman"/>
          <w:szCs w:val="24"/>
          <w:lang w:val="ru-RU"/>
        </w:rPr>
        <w:t>собові</w:t>
      </w:r>
      <w:proofErr w:type="spellEnd"/>
      <w:r w:rsidRPr="0036793D">
        <w:rPr>
          <w:rFonts w:ascii="Times New Roman" w:hAnsi="Times New Roman"/>
          <w:szCs w:val="24"/>
          <w:lang w:val="ru-RU"/>
        </w:rPr>
        <w:t xml:space="preserve"> </w:t>
      </w:r>
      <w:proofErr w:type="spellStart"/>
      <w:r w:rsidRPr="0036793D">
        <w:rPr>
          <w:rFonts w:ascii="Times New Roman" w:hAnsi="Times New Roman"/>
          <w:szCs w:val="24"/>
          <w:lang w:val="ru-RU"/>
        </w:rPr>
        <w:t>справи</w:t>
      </w:r>
      <w:proofErr w:type="spellEnd"/>
      <w:r w:rsidRPr="0036793D">
        <w:rPr>
          <w:rFonts w:ascii="Times New Roman" w:hAnsi="Times New Roman"/>
          <w:szCs w:val="24"/>
          <w:lang w:val="ru-RU"/>
        </w:rPr>
        <w:t xml:space="preserve"> </w:t>
      </w:r>
      <w:proofErr w:type="spellStart"/>
      <w:r w:rsidRPr="0036793D">
        <w:rPr>
          <w:rFonts w:ascii="Times New Roman" w:hAnsi="Times New Roman"/>
          <w:szCs w:val="24"/>
          <w:lang w:val="ru-RU"/>
        </w:rPr>
        <w:t>суддів</w:t>
      </w:r>
      <w:proofErr w:type="spellEnd"/>
      <w:r w:rsidRPr="0036793D">
        <w:rPr>
          <w:rFonts w:ascii="Times New Roman" w:hAnsi="Times New Roman"/>
          <w:szCs w:val="24"/>
          <w:lang w:val="ru-RU"/>
        </w:rPr>
        <w:t xml:space="preserve"> </w:t>
      </w:r>
      <w:proofErr w:type="spellStart"/>
      <w:r w:rsidRPr="0036793D">
        <w:rPr>
          <w:rFonts w:ascii="Times New Roman" w:hAnsi="Times New Roman"/>
          <w:szCs w:val="24"/>
          <w:lang w:val="ru-RU"/>
        </w:rPr>
        <w:t>зберігаються</w:t>
      </w:r>
      <w:proofErr w:type="spellEnd"/>
      <w:r w:rsidRPr="0036793D">
        <w:rPr>
          <w:rFonts w:ascii="Times New Roman" w:hAnsi="Times New Roman"/>
          <w:szCs w:val="24"/>
          <w:lang w:val="ru-RU"/>
        </w:rPr>
        <w:t xml:space="preserve"> в </w:t>
      </w:r>
      <w:proofErr w:type="spellStart"/>
      <w:r w:rsidR="0036793D" w:rsidRPr="0036793D">
        <w:rPr>
          <w:rFonts w:ascii="Times New Roman" w:hAnsi="Times New Roman"/>
          <w:szCs w:val="24"/>
          <w:lang w:val="ru-RU"/>
        </w:rPr>
        <w:t>сейфі</w:t>
      </w:r>
      <w:proofErr w:type="spellEnd"/>
      <w:r w:rsidRPr="00F350B8">
        <w:rPr>
          <w:rFonts w:ascii="Times New Roman" w:hAnsi="Times New Roman"/>
          <w:szCs w:val="24"/>
          <w:lang w:val="ru-RU"/>
        </w:rPr>
        <w:t>.</w:t>
      </w:r>
    </w:p>
    <w:p w:rsidR="000A0C6D" w:rsidRPr="00F350B8" w:rsidRDefault="000A0C6D" w:rsidP="000A0C6D">
      <w:pPr>
        <w:ind w:firstLine="540"/>
        <w:jc w:val="both"/>
        <w:rPr>
          <w:rFonts w:ascii="Times New Roman" w:eastAsia="Calibri" w:hAnsi="Times New Roman"/>
          <w:szCs w:val="24"/>
          <w:lang w:val="uk-UA"/>
        </w:rPr>
      </w:pPr>
      <w:r w:rsidRPr="00F350B8">
        <w:rPr>
          <w:rFonts w:ascii="Times New Roman" w:eastAsia="Calibri" w:hAnsi="Times New Roman"/>
          <w:spacing w:val="-1"/>
          <w:szCs w:val="24"/>
          <w:lang w:val="uk-UA"/>
        </w:rPr>
        <w:t>Згідно Додатку 3 до п.9</w:t>
      </w:r>
      <w:r w:rsidRPr="00F350B8">
        <w:rPr>
          <w:rFonts w:ascii="Times New Roman" w:eastAsia="Calibri" w:hAnsi="Times New Roman"/>
          <w:szCs w:val="24"/>
          <w:lang w:val="uk-UA"/>
        </w:rPr>
        <w:t xml:space="preserve"> Порядку формування, ведення, обліку та зберігання особових справ суддів</w:t>
      </w:r>
      <w:r w:rsidRPr="00F350B8">
        <w:rPr>
          <w:rFonts w:ascii="Times New Roman" w:eastAsia="Calibri" w:hAnsi="Times New Roman"/>
          <w:spacing w:val="-1"/>
          <w:szCs w:val="24"/>
          <w:lang w:val="uk-UA"/>
        </w:rPr>
        <w:t xml:space="preserve">, </w:t>
      </w:r>
      <w:r w:rsidRPr="00F350B8">
        <w:rPr>
          <w:rFonts w:ascii="Times New Roman" w:eastAsia="Calibri" w:hAnsi="Times New Roman"/>
          <w:b/>
          <w:bCs/>
          <w:szCs w:val="24"/>
          <w:lang w:val="uk-UA"/>
        </w:rPr>
        <w:t xml:space="preserve"> </w:t>
      </w:r>
      <w:r w:rsidRPr="00F350B8">
        <w:rPr>
          <w:rFonts w:ascii="Times New Roman" w:eastAsia="Calibri" w:hAnsi="Times New Roman"/>
          <w:szCs w:val="24"/>
          <w:lang w:val="uk-UA"/>
        </w:rPr>
        <w:t xml:space="preserve">в особових справах суддів </w:t>
      </w:r>
      <w:r w:rsidRPr="00F350B8">
        <w:rPr>
          <w:rFonts w:ascii="Times New Roman" w:eastAsia="Calibri" w:hAnsi="Times New Roman"/>
          <w:spacing w:val="-1"/>
          <w:szCs w:val="24"/>
          <w:lang w:val="uk-UA"/>
        </w:rPr>
        <w:t>заповнені всі розділи особової картки, Додаток 1 до Особової картки, автобіографії. Складені відповідні описи; долучені копії паспортів, дипломів про освіту,</w:t>
      </w:r>
      <w:r w:rsidRPr="00F350B8">
        <w:rPr>
          <w:rFonts w:ascii="Times New Roman" w:eastAsia="Calibri" w:hAnsi="Times New Roman"/>
          <w:i/>
          <w:iCs/>
          <w:spacing w:val="-1"/>
          <w:szCs w:val="24"/>
          <w:lang w:val="uk-UA"/>
        </w:rPr>
        <w:t xml:space="preserve"> </w:t>
      </w:r>
      <w:r w:rsidRPr="00F350B8">
        <w:rPr>
          <w:rFonts w:ascii="Times New Roman" w:eastAsia="Calibri" w:hAnsi="Times New Roman"/>
          <w:spacing w:val="-1"/>
          <w:szCs w:val="24"/>
          <w:lang w:val="uk-UA"/>
        </w:rPr>
        <w:t xml:space="preserve">копії актів про призначення на посаду. Всі копії документів належним чином завірені. Також, долучені </w:t>
      </w:r>
      <w:r w:rsidRPr="00F350B8">
        <w:rPr>
          <w:rFonts w:ascii="Times New Roman" w:eastAsia="Calibri" w:hAnsi="Times New Roman"/>
          <w:szCs w:val="24"/>
          <w:lang w:val="uk-UA"/>
        </w:rPr>
        <w:t xml:space="preserve">Декларації про майно, доходи витрати і зобов’язання фінансового характеру за 2015 рік (відповідно до Закону України «Про запобігання і протидії корупції») тощо. </w:t>
      </w:r>
    </w:p>
    <w:p w:rsidR="000A0C6D" w:rsidRPr="00F350B8" w:rsidRDefault="000A0C6D" w:rsidP="000A0C6D">
      <w:pPr>
        <w:ind w:firstLine="540"/>
        <w:jc w:val="both"/>
        <w:rPr>
          <w:rFonts w:ascii="Times New Roman" w:eastAsia="Calibri" w:hAnsi="Times New Roman"/>
          <w:szCs w:val="24"/>
          <w:lang w:val="uk-UA"/>
        </w:rPr>
      </w:pPr>
      <w:r w:rsidRPr="00F350B8">
        <w:rPr>
          <w:rFonts w:ascii="Times New Roman" w:eastAsia="Calibri" w:hAnsi="Times New Roman"/>
          <w:szCs w:val="24"/>
          <w:lang w:val="uk-UA"/>
        </w:rPr>
        <w:t xml:space="preserve">У відповідності до Закону України «Про судоустрій і статус суддів» та обчисленого стажу роботи, що дає право на отримання доплати за вислугу років, суддям </w:t>
      </w:r>
      <w:r w:rsidR="0036793D">
        <w:rPr>
          <w:rFonts w:ascii="Times New Roman" w:eastAsia="Calibri" w:hAnsi="Times New Roman"/>
          <w:szCs w:val="24"/>
          <w:lang w:val="uk-UA"/>
        </w:rPr>
        <w:t xml:space="preserve">Перемишлянського </w:t>
      </w:r>
      <w:r w:rsidRPr="00F350B8">
        <w:rPr>
          <w:rFonts w:ascii="Times New Roman" w:eastAsia="Calibri" w:hAnsi="Times New Roman"/>
          <w:szCs w:val="24"/>
          <w:lang w:val="uk-UA"/>
        </w:rPr>
        <w:t xml:space="preserve">районного суду </w:t>
      </w:r>
      <w:r w:rsidR="0036793D">
        <w:rPr>
          <w:rFonts w:ascii="Times New Roman" w:eastAsia="Calibri" w:hAnsi="Times New Roman"/>
          <w:szCs w:val="24"/>
          <w:lang w:val="uk-UA"/>
        </w:rPr>
        <w:t>Львівської області</w:t>
      </w:r>
      <w:r w:rsidRPr="00F350B8">
        <w:rPr>
          <w:rFonts w:ascii="Times New Roman" w:eastAsia="Calibri" w:hAnsi="Times New Roman"/>
          <w:szCs w:val="24"/>
          <w:lang w:val="uk-UA"/>
        </w:rPr>
        <w:t xml:space="preserve"> встановлені щомісячні доплати за вислугу років у розмірі </w:t>
      </w:r>
      <w:r w:rsidRPr="00F350B8">
        <w:rPr>
          <w:rFonts w:ascii="Times New Roman" w:eastAsia="Calibri" w:hAnsi="Times New Roman"/>
          <w:color w:val="000000"/>
          <w:szCs w:val="24"/>
          <w:shd w:val="clear" w:color="auto" w:fill="FFFFFF"/>
          <w:lang w:val="uk-UA"/>
        </w:rPr>
        <w:t xml:space="preserve">за наявності відповідного стажу роботи. </w:t>
      </w:r>
      <w:r w:rsidR="00743904" w:rsidRPr="00743904">
        <w:rPr>
          <w:rFonts w:ascii="Times New Roman" w:eastAsia="Calibri" w:hAnsi="Times New Roman"/>
          <w:color w:val="000000"/>
          <w:szCs w:val="24"/>
          <w:shd w:val="clear" w:color="auto" w:fill="FFFFFF"/>
          <w:lang w:val="uk-UA"/>
        </w:rPr>
        <w:t>Р</w:t>
      </w:r>
      <w:r w:rsidRPr="00743904">
        <w:rPr>
          <w:rFonts w:ascii="Times New Roman" w:eastAsia="Calibri" w:hAnsi="Times New Roman"/>
          <w:szCs w:val="24"/>
          <w:lang w:val="uk-UA"/>
        </w:rPr>
        <w:t>озрахунки стажу роботи суддів</w:t>
      </w:r>
      <w:r w:rsidR="001D356B">
        <w:rPr>
          <w:rFonts w:ascii="Times New Roman" w:eastAsia="Calibri" w:hAnsi="Times New Roman"/>
          <w:szCs w:val="24"/>
          <w:lang w:val="uk-UA"/>
        </w:rPr>
        <w:t xml:space="preserve"> станом на 2015 рік</w:t>
      </w:r>
      <w:r w:rsidRPr="00743904">
        <w:rPr>
          <w:rFonts w:ascii="Times New Roman" w:eastAsia="Calibri" w:hAnsi="Times New Roman"/>
          <w:szCs w:val="24"/>
          <w:lang w:val="uk-UA"/>
        </w:rPr>
        <w:t xml:space="preserve">, що дають право на встановлення доплати за вислугу років, </w:t>
      </w:r>
      <w:r w:rsidR="00743904">
        <w:rPr>
          <w:rFonts w:ascii="Times New Roman" w:eastAsia="Calibri" w:hAnsi="Times New Roman"/>
          <w:szCs w:val="24"/>
          <w:lang w:val="uk-UA"/>
        </w:rPr>
        <w:t xml:space="preserve">зберігаються в особових справах, </w:t>
      </w:r>
      <w:r w:rsidR="003F0458">
        <w:rPr>
          <w:rFonts w:ascii="Times New Roman" w:eastAsia="Calibri" w:hAnsi="Times New Roman"/>
          <w:szCs w:val="24"/>
          <w:lang w:val="uk-UA"/>
        </w:rPr>
        <w:t xml:space="preserve">однак </w:t>
      </w:r>
      <w:r w:rsidR="00743904">
        <w:rPr>
          <w:rFonts w:ascii="Times New Roman" w:eastAsia="Calibri" w:hAnsi="Times New Roman"/>
          <w:szCs w:val="24"/>
          <w:lang w:val="uk-UA"/>
        </w:rPr>
        <w:t xml:space="preserve">в </w:t>
      </w:r>
      <w:r w:rsidRPr="00743904">
        <w:rPr>
          <w:rFonts w:ascii="Times New Roman" w:eastAsia="Calibri" w:hAnsi="Times New Roman"/>
          <w:szCs w:val="24"/>
          <w:lang w:val="uk-UA"/>
        </w:rPr>
        <w:t>номенклатурній справі (н.н.02-20)</w:t>
      </w:r>
      <w:r w:rsidR="004A43B4">
        <w:rPr>
          <w:rFonts w:ascii="Times New Roman" w:eastAsia="Calibri" w:hAnsi="Times New Roman"/>
          <w:szCs w:val="24"/>
          <w:lang w:val="uk-UA"/>
        </w:rPr>
        <w:t xml:space="preserve"> розрахунки стажу відсутні</w:t>
      </w:r>
      <w:r w:rsidRPr="00743904">
        <w:rPr>
          <w:rFonts w:ascii="Times New Roman" w:eastAsia="Calibri" w:hAnsi="Times New Roman"/>
          <w:szCs w:val="24"/>
          <w:lang w:val="uk-UA"/>
        </w:rPr>
        <w:t>.</w:t>
      </w:r>
    </w:p>
    <w:p w:rsidR="000A0C6D" w:rsidRPr="00F350B8" w:rsidRDefault="000A0C6D" w:rsidP="000A0C6D">
      <w:pPr>
        <w:ind w:firstLine="540"/>
        <w:jc w:val="both"/>
        <w:rPr>
          <w:rFonts w:ascii="Times New Roman" w:eastAsia="Calibri" w:hAnsi="Times New Roman"/>
          <w:szCs w:val="24"/>
          <w:lang w:val="uk-UA"/>
        </w:rPr>
      </w:pPr>
    </w:p>
    <w:p w:rsidR="000A0C6D" w:rsidRDefault="000A0C6D" w:rsidP="000A0C6D">
      <w:pPr>
        <w:jc w:val="center"/>
        <w:rPr>
          <w:rFonts w:ascii="Times New Roman" w:eastAsia="Calibri" w:hAnsi="Times New Roman"/>
          <w:b/>
          <w:bCs/>
          <w:spacing w:val="-1"/>
          <w:szCs w:val="24"/>
          <w:lang w:val="uk-UA"/>
        </w:rPr>
      </w:pPr>
      <w:r w:rsidRPr="00F350B8">
        <w:rPr>
          <w:rFonts w:ascii="Times New Roman" w:eastAsia="Calibri" w:hAnsi="Times New Roman"/>
          <w:b/>
          <w:bCs/>
          <w:spacing w:val="-1"/>
          <w:szCs w:val="24"/>
          <w:lang w:val="uk-UA"/>
        </w:rPr>
        <w:t>4. Порядок надання відпусток суддям, оформлення наказів</w:t>
      </w:r>
    </w:p>
    <w:p w:rsidR="009911A6" w:rsidRPr="00F350B8" w:rsidRDefault="009911A6" w:rsidP="000A0C6D">
      <w:pPr>
        <w:jc w:val="center"/>
        <w:rPr>
          <w:rFonts w:ascii="Times New Roman" w:eastAsia="Calibri" w:hAnsi="Times New Roman"/>
          <w:b/>
          <w:bCs/>
          <w:spacing w:val="-1"/>
          <w:szCs w:val="24"/>
          <w:lang w:val="uk-UA"/>
        </w:rPr>
      </w:pP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b/>
          <w:bCs/>
          <w:spacing w:val="-1"/>
          <w:szCs w:val="24"/>
          <w:lang w:val="uk-UA"/>
        </w:rPr>
        <w:t xml:space="preserve">        </w:t>
      </w:r>
      <w:r w:rsidRPr="00F350B8">
        <w:rPr>
          <w:rFonts w:ascii="Times New Roman" w:eastAsia="Calibri" w:hAnsi="Times New Roman"/>
          <w:spacing w:val="-1"/>
          <w:szCs w:val="24"/>
          <w:lang w:val="uk-UA"/>
        </w:rPr>
        <w:t xml:space="preserve">Відпустки суддям у 2016 році та станом на </w:t>
      </w:r>
      <w:r w:rsidR="0036793D">
        <w:rPr>
          <w:rFonts w:ascii="Times New Roman" w:eastAsia="Calibri" w:hAnsi="Times New Roman"/>
          <w:spacing w:val="-1"/>
          <w:szCs w:val="24"/>
          <w:lang w:val="uk-UA"/>
        </w:rPr>
        <w:t>16 червня</w:t>
      </w:r>
      <w:r w:rsidRPr="00F350B8">
        <w:rPr>
          <w:rFonts w:ascii="Times New Roman" w:eastAsia="Calibri" w:hAnsi="Times New Roman"/>
          <w:spacing w:val="-1"/>
          <w:szCs w:val="24"/>
          <w:lang w:val="uk-UA"/>
        </w:rPr>
        <w:t xml:space="preserve"> 2017 року надавались згідно Графіку відпусток суддів </w:t>
      </w:r>
      <w:r w:rsidR="0036793D">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на 2016 рік та на 2017 рік, які затверджені головою суду. Відпустки суддям у 2016 році та станом на </w:t>
      </w:r>
      <w:r w:rsidR="0036793D">
        <w:rPr>
          <w:rFonts w:ascii="Times New Roman" w:eastAsia="Calibri" w:hAnsi="Times New Roman"/>
          <w:spacing w:val="-1"/>
          <w:szCs w:val="24"/>
          <w:lang w:val="uk-UA"/>
        </w:rPr>
        <w:t xml:space="preserve">16 червня </w:t>
      </w:r>
      <w:r w:rsidRPr="00F350B8">
        <w:rPr>
          <w:rFonts w:ascii="Times New Roman" w:eastAsia="Calibri" w:hAnsi="Times New Roman"/>
          <w:spacing w:val="-1"/>
          <w:szCs w:val="24"/>
          <w:lang w:val="uk-UA"/>
        </w:rPr>
        <w:t xml:space="preserve"> 2017 року надавались відповідно до Закону України «Про відпустки», Закону України «Про судоустрій і статус суддів». </w:t>
      </w:r>
    </w:p>
    <w:p w:rsidR="000A0C6D" w:rsidRPr="00F350B8" w:rsidRDefault="000A0C6D" w:rsidP="000A0C6D">
      <w:pPr>
        <w:ind w:firstLine="540"/>
        <w:jc w:val="both"/>
        <w:rPr>
          <w:rFonts w:ascii="Times New Roman" w:eastAsia="Calibri" w:hAnsi="Times New Roman"/>
          <w:szCs w:val="24"/>
          <w:lang w:val="uk-UA"/>
        </w:rPr>
      </w:pPr>
      <w:r w:rsidRPr="00F350B8">
        <w:rPr>
          <w:rFonts w:ascii="Times New Roman" w:eastAsia="Calibri" w:hAnsi="Times New Roman"/>
          <w:szCs w:val="24"/>
          <w:lang w:val="uk-UA"/>
        </w:rPr>
        <w:t xml:space="preserve">Відповідно до Закону України «Про судоустрій і статус суддів», методичних рекомендацій щодо застосування практики надання суддям щорічної чергової відпустки з 1 січня 2012 року в календарних днях з урахуванням п'ятиденного робочого тижня, підготовлених Державною судовою адміністрацією України та погоджених з заступником голови Ради суддів України Хановою Р.Ф., розроблених на виконання протокольного рішення Ради суддів України від 30 листопада 2012 року, </w:t>
      </w:r>
      <w:r w:rsidR="0036793D">
        <w:rPr>
          <w:rFonts w:ascii="Times New Roman" w:eastAsia="Calibri" w:hAnsi="Times New Roman"/>
          <w:szCs w:val="24"/>
          <w:lang w:val="uk-UA"/>
        </w:rPr>
        <w:t>Перемишлянським</w:t>
      </w:r>
      <w:r w:rsidRPr="00F350B8">
        <w:rPr>
          <w:rFonts w:ascii="Times New Roman" w:eastAsia="Calibri" w:hAnsi="Times New Roman"/>
          <w:spacing w:val="-1"/>
          <w:szCs w:val="24"/>
          <w:lang w:val="uk-UA"/>
        </w:rPr>
        <w:t xml:space="preserve"> районним судом Львівської області </w:t>
      </w:r>
      <w:r w:rsidRPr="00F350B8">
        <w:rPr>
          <w:rFonts w:ascii="Times New Roman" w:eastAsia="Calibri" w:hAnsi="Times New Roman"/>
          <w:szCs w:val="24"/>
          <w:lang w:val="uk-UA"/>
        </w:rPr>
        <w:t>проведено перерахунок тривалості відпусток суддів з 1 січня 2012 року з розрахунком 42 календарні дні за відповідні періоди роботи.</w:t>
      </w: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w:t>
      </w:r>
    </w:p>
    <w:p w:rsidR="00646B94" w:rsidRDefault="00646B94" w:rsidP="000A0C6D">
      <w:pPr>
        <w:ind w:firstLine="540"/>
        <w:jc w:val="center"/>
        <w:rPr>
          <w:rFonts w:ascii="Times New Roman" w:eastAsia="Calibri" w:hAnsi="Times New Roman"/>
          <w:b/>
          <w:bCs/>
          <w:spacing w:val="-1"/>
          <w:szCs w:val="24"/>
          <w:lang w:val="uk-UA"/>
        </w:rPr>
      </w:pPr>
    </w:p>
    <w:p w:rsidR="00646B94" w:rsidRDefault="00646B94" w:rsidP="000A0C6D">
      <w:pPr>
        <w:ind w:firstLine="540"/>
        <w:jc w:val="center"/>
        <w:rPr>
          <w:rFonts w:ascii="Times New Roman" w:eastAsia="Calibri" w:hAnsi="Times New Roman"/>
          <w:b/>
          <w:bCs/>
          <w:spacing w:val="-1"/>
          <w:szCs w:val="24"/>
          <w:lang w:val="uk-UA"/>
        </w:rPr>
      </w:pPr>
    </w:p>
    <w:p w:rsidR="000A0C6D" w:rsidRDefault="000A0C6D" w:rsidP="000A0C6D">
      <w:pPr>
        <w:ind w:firstLine="540"/>
        <w:jc w:val="center"/>
        <w:rPr>
          <w:rFonts w:ascii="Times New Roman" w:eastAsia="Calibri" w:hAnsi="Times New Roman"/>
          <w:b/>
          <w:bCs/>
          <w:spacing w:val="-1"/>
          <w:szCs w:val="24"/>
          <w:lang w:val="uk-UA"/>
        </w:rPr>
      </w:pPr>
      <w:r w:rsidRPr="00F350B8">
        <w:rPr>
          <w:rFonts w:ascii="Times New Roman" w:eastAsia="Calibri" w:hAnsi="Times New Roman"/>
          <w:b/>
          <w:bCs/>
          <w:spacing w:val="-1"/>
          <w:szCs w:val="24"/>
          <w:lang w:val="uk-UA"/>
        </w:rPr>
        <w:lastRenderedPageBreak/>
        <w:t>5. Повнота та правильність оформлення особових справ працівників суду. Розподіл посадових обов’язків між працівниками, наявність посадових інструкцій</w:t>
      </w:r>
    </w:p>
    <w:p w:rsidR="009911A6" w:rsidRPr="00F350B8" w:rsidRDefault="009911A6" w:rsidP="000A0C6D">
      <w:pPr>
        <w:ind w:firstLine="540"/>
        <w:jc w:val="center"/>
        <w:rPr>
          <w:rFonts w:ascii="Times New Roman" w:eastAsia="Calibri" w:hAnsi="Times New Roman"/>
          <w:b/>
          <w:bCs/>
          <w:spacing w:val="-1"/>
          <w:szCs w:val="24"/>
          <w:lang w:val="uk-UA"/>
        </w:rPr>
      </w:pP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Особові справи працівників </w:t>
      </w:r>
      <w:r w:rsidR="0036793D">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до 1 травня 2016 року велися з дотриманням вимог Порядку ведення особових справ державних службовців в органах виконавчої влади, затвердженого постановою Кабінету Міністрів України від 25 травня 1998 року № 731 та Методичних рекомендацій щодо застосування Порядку ведення особових справ державних службовців в органах виконавчої влади та зразків оформлення документів особових справ, затверджених наказом Головного управління державної служби від 05 липня 1998 року № 24. </w:t>
      </w:r>
    </w:p>
    <w:p w:rsidR="000A0C6D" w:rsidRPr="00F350B8" w:rsidRDefault="000A0C6D" w:rsidP="000A0C6D">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З травня 2016 року особові справи державних службовців ведуться відповідно до </w:t>
      </w:r>
      <w:bookmarkStart w:id="0" w:name="n13"/>
      <w:bookmarkEnd w:id="0"/>
      <w:r w:rsidRPr="00F350B8">
        <w:rPr>
          <w:rFonts w:ascii="Times New Roman" w:eastAsia="Calibri" w:hAnsi="Times New Roman"/>
          <w:color w:val="000000"/>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 зареєстрованого в Міністерстві юстиції України від 15 квітня 2016 року № 567/28697.</w:t>
      </w: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ab/>
        <w:t xml:space="preserve">Працівники </w:t>
      </w:r>
      <w:r w:rsidR="0036793D">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 заступник керівника апарату, помічники суддів, головний спеціаліст з інформаційних технологій, консультант суду, секретарі судового засідання, </w:t>
      </w:r>
      <w:r w:rsidR="0036793D">
        <w:rPr>
          <w:rFonts w:ascii="Times New Roman" w:eastAsia="Calibri" w:hAnsi="Times New Roman"/>
          <w:spacing w:val="-1"/>
          <w:szCs w:val="24"/>
          <w:lang w:val="uk-UA"/>
        </w:rPr>
        <w:t>судовий розпорядник, секретар</w:t>
      </w:r>
      <w:r w:rsidRPr="00F350B8">
        <w:rPr>
          <w:rFonts w:ascii="Times New Roman" w:eastAsia="Calibri" w:hAnsi="Times New Roman"/>
          <w:spacing w:val="-1"/>
          <w:szCs w:val="24"/>
          <w:lang w:val="uk-UA"/>
        </w:rPr>
        <w:t xml:space="preserve"> суду, службові обов’язки виконують відповідно до посадових інструкцій, затверджених наказом керівника апарату.</w:t>
      </w:r>
    </w:p>
    <w:p w:rsidR="000A0C6D" w:rsidRPr="00F350B8" w:rsidRDefault="000A0C6D" w:rsidP="000A0C6D">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Посадова інструкція керівника апарату </w:t>
      </w:r>
      <w:r w:rsidR="0036793D">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затверджена наказом голови суду</w:t>
      </w:r>
      <w:r w:rsidR="00743904">
        <w:rPr>
          <w:rFonts w:ascii="Times New Roman" w:eastAsia="Calibri" w:hAnsi="Times New Roman"/>
          <w:spacing w:val="-1"/>
          <w:szCs w:val="24"/>
          <w:lang w:val="uk-UA"/>
        </w:rPr>
        <w:t xml:space="preserve"> від 20.02.2012 року № 6</w:t>
      </w:r>
      <w:r w:rsidRPr="00F350B8">
        <w:rPr>
          <w:rFonts w:ascii="Times New Roman" w:eastAsia="Calibri" w:hAnsi="Times New Roman"/>
          <w:spacing w:val="-1"/>
          <w:szCs w:val="24"/>
          <w:lang w:val="uk-UA"/>
        </w:rPr>
        <w:t>.</w:t>
      </w:r>
    </w:p>
    <w:p w:rsidR="000A0C6D" w:rsidRPr="00F350B8" w:rsidRDefault="000A0C6D" w:rsidP="001C401C">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Посадові інструкції працівників апарату </w:t>
      </w:r>
      <w:r w:rsidR="0036793D">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розроблені відповідно до Довідник</w:t>
      </w:r>
      <w:r w:rsidR="00CE1B30">
        <w:rPr>
          <w:rFonts w:ascii="Times New Roman" w:eastAsia="Calibri" w:hAnsi="Times New Roman"/>
          <w:spacing w:val="-1"/>
          <w:szCs w:val="24"/>
          <w:lang w:val="uk-UA"/>
        </w:rPr>
        <w:t>а</w:t>
      </w:r>
      <w:r w:rsidRPr="00F350B8">
        <w:rPr>
          <w:rFonts w:ascii="Times New Roman" w:eastAsia="Calibri" w:hAnsi="Times New Roman"/>
          <w:spacing w:val="-1"/>
          <w:szCs w:val="24"/>
          <w:lang w:val="uk-UA"/>
        </w:rPr>
        <w:t xml:space="preserve"> типових професійно-кваліфікаційних характеристик посад державних службовців, затвердженого наказом </w:t>
      </w:r>
      <w:proofErr w:type="spellStart"/>
      <w:r w:rsidRPr="00F350B8">
        <w:rPr>
          <w:rFonts w:ascii="Times New Roman" w:eastAsia="Calibri" w:hAnsi="Times New Roman"/>
          <w:spacing w:val="-1"/>
          <w:szCs w:val="24"/>
          <w:lang w:val="uk-UA"/>
        </w:rPr>
        <w:t>Нацдержслужби</w:t>
      </w:r>
      <w:proofErr w:type="spellEnd"/>
      <w:r w:rsidRPr="00F350B8">
        <w:rPr>
          <w:rFonts w:ascii="Times New Roman" w:eastAsia="Calibri" w:hAnsi="Times New Roman"/>
          <w:spacing w:val="-1"/>
          <w:szCs w:val="24"/>
          <w:lang w:val="uk-UA"/>
        </w:rPr>
        <w:t xml:space="preserve"> України від 13 вересня 2011 року № 11 та Типових посадових інструкцій працівників апарату місцевого загального суду, затверджених наказом ДСА України від 20 липня 2005 року № 86 і погоджених Радою суддів України від 13 травня 2005 року</w:t>
      </w:r>
      <w:r w:rsidR="001C401C">
        <w:rPr>
          <w:rFonts w:ascii="Times New Roman" w:eastAsia="Calibri" w:hAnsi="Times New Roman"/>
          <w:spacing w:val="-1"/>
          <w:szCs w:val="24"/>
          <w:lang w:val="uk-UA"/>
        </w:rPr>
        <w:t>. Посадові інструкції</w:t>
      </w:r>
      <w:r w:rsidRPr="00F350B8">
        <w:rPr>
          <w:rFonts w:ascii="Times New Roman" w:eastAsia="Calibri" w:hAnsi="Times New Roman"/>
          <w:spacing w:val="-1"/>
          <w:szCs w:val="24"/>
          <w:lang w:val="uk-UA"/>
        </w:rPr>
        <w:t xml:space="preserve"> знаходяться в окремій номенклатурній спра</w:t>
      </w:r>
      <w:r w:rsidR="0036793D">
        <w:rPr>
          <w:rFonts w:ascii="Times New Roman" w:eastAsia="Calibri" w:hAnsi="Times New Roman"/>
          <w:spacing w:val="-1"/>
          <w:szCs w:val="24"/>
          <w:lang w:val="uk-UA"/>
        </w:rPr>
        <w:t>ві</w:t>
      </w:r>
      <w:r w:rsidR="00743904">
        <w:rPr>
          <w:rFonts w:ascii="Times New Roman" w:eastAsia="Calibri" w:hAnsi="Times New Roman"/>
          <w:spacing w:val="-1"/>
          <w:szCs w:val="24"/>
          <w:lang w:val="uk-UA"/>
        </w:rPr>
        <w:t xml:space="preserve"> № 02-17</w:t>
      </w:r>
      <w:r w:rsidRPr="00F350B8">
        <w:rPr>
          <w:rFonts w:ascii="Times New Roman" w:eastAsia="Calibri" w:hAnsi="Times New Roman"/>
          <w:spacing w:val="-1"/>
          <w:szCs w:val="24"/>
          <w:lang w:val="uk-UA"/>
        </w:rPr>
        <w:t>. З посадовими інструкціями працівники ознайомлені під розписку.</w:t>
      </w:r>
      <w:r w:rsidR="001C401C">
        <w:rPr>
          <w:rFonts w:ascii="Times New Roman" w:eastAsia="Calibri" w:hAnsi="Times New Roman"/>
          <w:spacing w:val="-1"/>
          <w:szCs w:val="24"/>
          <w:lang w:val="uk-UA"/>
        </w:rPr>
        <w:t xml:space="preserve"> </w:t>
      </w:r>
      <w:r w:rsidR="00743904">
        <w:rPr>
          <w:rFonts w:ascii="Times New Roman" w:eastAsia="Calibri" w:hAnsi="Times New Roman"/>
          <w:spacing w:val="-1"/>
          <w:szCs w:val="24"/>
          <w:lang w:val="uk-UA"/>
        </w:rPr>
        <w:t>Копії</w:t>
      </w:r>
      <w:r w:rsidRPr="00F350B8">
        <w:rPr>
          <w:rFonts w:ascii="Times New Roman" w:eastAsia="Calibri" w:hAnsi="Times New Roman"/>
          <w:spacing w:val="-1"/>
          <w:szCs w:val="24"/>
          <w:lang w:val="uk-UA"/>
        </w:rPr>
        <w:t xml:space="preserve"> посадових інструкцій працівників апарату суду долучені до особових справ з відмітками працівника про ознайомлення</w:t>
      </w:r>
      <w:r w:rsidR="0036793D">
        <w:rPr>
          <w:rFonts w:ascii="Times New Roman" w:eastAsia="Calibri" w:hAnsi="Times New Roman"/>
          <w:spacing w:val="-1"/>
          <w:szCs w:val="24"/>
          <w:lang w:val="uk-UA"/>
        </w:rPr>
        <w:t>.</w:t>
      </w:r>
      <w:r w:rsidRPr="00F350B8">
        <w:rPr>
          <w:rFonts w:ascii="Times New Roman" w:eastAsia="Calibri" w:hAnsi="Times New Roman"/>
          <w:spacing w:val="-1"/>
          <w:szCs w:val="24"/>
          <w:lang w:val="uk-UA"/>
        </w:rPr>
        <w:t xml:space="preserve"> </w:t>
      </w: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ab/>
      </w:r>
      <w:r w:rsidRPr="00F350B8">
        <w:rPr>
          <w:rFonts w:ascii="Times New Roman" w:eastAsia="Calibri" w:hAnsi="Times New Roman"/>
          <w:b/>
          <w:bCs/>
          <w:color w:val="000000"/>
          <w:szCs w:val="24"/>
          <w:shd w:val="clear" w:color="auto" w:fill="FFFFFF"/>
          <w:lang w:val="uk-UA"/>
        </w:rPr>
        <w:t xml:space="preserve"> </w:t>
      </w:r>
      <w:r w:rsidRPr="00F350B8">
        <w:rPr>
          <w:rFonts w:ascii="Times New Roman" w:eastAsia="Calibri" w:hAnsi="Times New Roman"/>
          <w:spacing w:val="-1"/>
          <w:szCs w:val="24"/>
          <w:lang w:val="uk-UA"/>
        </w:rPr>
        <w:t>Особові справи працівників суду формуються та реєструються в Книзі обліку особових справ працівників апарату суду (</w:t>
      </w:r>
      <w:proofErr w:type="spellStart"/>
      <w:r w:rsidRPr="00F350B8">
        <w:rPr>
          <w:rFonts w:ascii="Times New Roman" w:eastAsia="Calibri" w:hAnsi="Times New Roman"/>
          <w:spacing w:val="-1"/>
          <w:szCs w:val="24"/>
          <w:lang w:val="uk-UA"/>
        </w:rPr>
        <w:t>н.н</w:t>
      </w:r>
      <w:proofErr w:type="spellEnd"/>
      <w:r w:rsidRPr="00F350B8">
        <w:rPr>
          <w:rFonts w:ascii="Times New Roman" w:eastAsia="Calibri" w:hAnsi="Times New Roman"/>
          <w:spacing w:val="-1"/>
          <w:szCs w:val="24"/>
          <w:lang w:val="uk-UA"/>
        </w:rPr>
        <w:t>. 02-</w:t>
      </w:r>
      <w:r w:rsidR="0036793D">
        <w:rPr>
          <w:rFonts w:ascii="Times New Roman" w:eastAsia="Calibri" w:hAnsi="Times New Roman"/>
          <w:spacing w:val="-1"/>
          <w:szCs w:val="24"/>
          <w:lang w:val="uk-UA"/>
        </w:rPr>
        <w:t>23</w:t>
      </w:r>
      <w:r w:rsidRPr="00F350B8">
        <w:rPr>
          <w:rFonts w:ascii="Times New Roman" w:eastAsia="Calibri" w:hAnsi="Times New Roman"/>
          <w:spacing w:val="-1"/>
          <w:szCs w:val="24"/>
          <w:lang w:val="uk-UA"/>
        </w:rPr>
        <w:t xml:space="preserve">) не пізніше тижневого терміну з дня призначення особи на посаду. Книга обліку особових справ прошнурована, пронумерована, скріплена печаткою. </w:t>
      </w:r>
    </w:p>
    <w:p w:rsidR="000A0C6D" w:rsidRPr="00F350B8" w:rsidRDefault="000A0C6D" w:rsidP="000A0C6D">
      <w:pPr>
        <w:ind w:firstLine="708"/>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Особові справи державних службовців є документами з обмеженим доступом </w:t>
      </w:r>
      <w:r w:rsidR="0036793D">
        <w:rPr>
          <w:rFonts w:ascii="Times New Roman" w:eastAsia="Calibri" w:hAnsi="Times New Roman"/>
          <w:spacing w:val="-1"/>
          <w:szCs w:val="24"/>
          <w:lang w:val="uk-UA"/>
        </w:rPr>
        <w:t>та зберігаються</w:t>
      </w:r>
      <w:r w:rsidRPr="00F350B8">
        <w:rPr>
          <w:rFonts w:ascii="Times New Roman" w:eastAsia="Calibri" w:hAnsi="Times New Roman"/>
          <w:spacing w:val="-1"/>
          <w:szCs w:val="24"/>
          <w:lang w:val="uk-UA"/>
        </w:rPr>
        <w:t xml:space="preserve"> в </w:t>
      </w:r>
      <w:r w:rsidR="0036793D">
        <w:rPr>
          <w:rFonts w:ascii="Times New Roman" w:eastAsia="Calibri" w:hAnsi="Times New Roman"/>
          <w:spacing w:val="-1"/>
          <w:szCs w:val="24"/>
          <w:lang w:val="uk-UA"/>
        </w:rPr>
        <w:t>сейфі, відповідно до</w:t>
      </w:r>
      <w:r w:rsidRPr="00F350B8">
        <w:rPr>
          <w:rFonts w:ascii="Times New Roman" w:eastAsia="Calibri" w:hAnsi="Times New Roman"/>
          <w:spacing w:val="-1"/>
          <w:szCs w:val="24"/>
          <w:lang w:val="uk-UA"/>
        </w:rPr>
        <w:t xml:space="preserve"> </w:t>
      </w:r>
      <w:r w:rsidRPr="00F350B8">
        <w:rPr>
          <w:rFonts w:ascii="Times New Roman" w:eastAsia="Calibri"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 березня 2016 року № 64.</w:t>
      </w:r>
    </w:p>
    <w:p w:rsidR="000A0C6D" w:rsidRPr="00F350B8" w:rsidRDefault="000A0C6D" w:rsidP="001D356B">
      <w:pPr>
        <w:jc w:val="both"/>
        <w:rPr>
          <w:rFonts w:ascii="Times New Roman" w:eastAsia="Calibri" w:hAnsi="Times New Roman"/>
          <w:szCs w:val="24"/>
          <w:lang w:val="uk-UA"/>
        </w:rPr>
      </w:pPr>
      <w:r w:rsidRPr="00F350B8">
        <w:rPr>
          <w:rFonts w:ascii="Times New Roman" w:eastAsia="Calibri" w:hAnsi="Times New Roman"/>
          <w:i/>
          <w:iCs/>
          <w:szCs w:val="24"/>
          <w:lang w:val="uk-UA"/>
        </w:rPr>
        <w:t xml:space="preserve"> </w:t>
      </w:r>
      <w:r w:rsidRPr="00F350B8">
        <w:rPr>
          <w:rFonts w:ascii="Times New Roman" w:eastAsia="Calibri" w:hAnsi="Times New Roman"/>
          <w:i/>
          <w:iCs/>
          <w:szCs w:val="24"/>
          <w:lang w:val="uk-UA"/>
        </w:rPr>
        <w:tab/>
      </w:r>
      <w:r w:rsidR="001D356B" w:rsidRPr="001D356B">
        <w:rPr>
          <w:rFonts w:ascii="Times New Roman" w:eastAsia="Calibri" w:hAnsi="Times New Roman"/>
          <w:szCs w:val="24"/>
          <w:lang w:val="uk-UA"/>
        </w:rPr>
        <w:t>У зв’язку з відсутністю Книги  обліку архівних особових справ – а</w:t>
      </w:r>
      <w:r w:rsidRPr="001D356B">
        <w:rPr>
          <w:rFonts w:ascii="Times New Roman" w:eastAsia="Calibri" w:hAnsi="Times New Roman"/>
          <w:szCs w:val="24"/>
          <w:lang w:val="uk-UA"/>
        </w:rPr>
        <w:t xml:space="preserve">рхівні особові справи </w:t>
      </w:r>
      <w:r w:rsidR="001D356B" w:rsidRPr="001D356B">
        <w:rPr>
          <w:rFonts w:ascii="Times New Roman" w:eastAsia="Calibri" w:hAnsi="Times New Roman"/>
          <w:szCs w:val="24"/>
          <w:lang w:val="uk-UA"/>
        </w:rPr>
        <w:t xml:space="preserve">звільнених </w:t>
      </w:r>
      <w:r w:rsidRPr="001D356B">
        <w:rPr>
          <w:rFonts w:ascii="Times New Roman" w:eastAsia="Calibri" w:hAnsi="Times New Roman"/>
          <w:szCs w:val="24"/>
          <w:lang w:val="uk-UA"/>
        </w:rPr>
        <w:t xml:space="preserve">працівників апарату </w:t>
      </w:r>
      <w:r w:rsidR="0036793D" w:rsidRPr="001D356B">
        <w:rPr>
          <w:rFonts w:ascii="Times New Roman" w:eastAsia="Calibri" w:hAnsi="Times New Roman"/>
          <w:szCs w:val="24"/>
          <w:lang w:val="uk-UA"/>
        </w:rPr>
        <w:t>Перемишлянського</w:t>
      </w:r>
      <w:r w:rsidRPr="001D356B">
        <w:rPr>
          <w:rFonts w:ascii="Times New Roman" w:eastAsia="Calibri" w:hAnsi="Times New Roman"/>
          <w:szCs w:val="24"/>
          <w:lang w:val="uk-UA"/>
        </w:rPr>
        <w:t xml:space="preserve"> районного суду Львівської області </w:t>
      </w:r>
      <w:r w:rsidR="0036793D" w:rsidRPr="001D356B">
        <w:rPr>
          <w:rFonts w:ascii="Times New Roman" w:eastAsia="Calibri" w:hAnsi="Times New Roman"/>
          <w:szCs w:val="24"/>
          <w:lang w:val="uk-UA"/>
        </w:rPr>
        <w:t>не</w:t>
      </w:r>
      <w:r w:rsidRPr="001D356B">
        <w:rPr>
          <w:rFonts w:ascii="Times New Roman" w:eastAsia="Calibri" w:hAnsi="Times New Roman"/>
          <w:szCs w:val="24"/>
          <w:lang w:val="uk-UA"/>
        </w:rPr>
        <w:t>зареєстровані в Книзі</w:t>
      </w:r>
      <w:r w:rsidR="001D356B" w:rsidRPr="001D356B">
        <w:rPr>
          <w:rFonts w:ascii="Times New Roman" w:eastAsia="Calibri" w:hAnsi="Times New Roman"/>
          <w:szCs w:val="24"/>
          <w:lang w:val="uk-UA"/>
        </w:rPr>
        <w:t xml:space="preserve"> обліку архівних особових справ, не проставлений архівний номер відповідно до Книги обліку руху особових справ.</w:t>
      </w:r>
    </w:p>
    <w:p w:rsidR="000A0C6D" w:rsidRPr="00F350B8" w:rsidRDefault="000A0C6D" w:rsidP="000A0C6D">
      <w:pPr>
        <w:jc w:val="both"/>
        <w:rPr>
          <w:rFonts w:ascii="Times New Roman" w:eastAsia="Calibri" w:hAnsi="Times New Roman"/>
          <w:spacing w:val="-1"/>
          <w:szCs w:val="24"/>
          <w:lang w:val="uk-UA"/>
        </w:rPr>
      </w:pPr>
      <w:r w:rsidRPr="00F350B8">
        <w:rPr>
          <w:rFonts w:ascii="Times New Roman" w:eastAsia="Calibri" w:hAnsi="Times New Roman"/>
          <w:spacing w:val="-1"/>
          <w:szCs w:val="24"/>
          <w:lang w:val="uk-UA"/>
        </w:rPr>
        <w:t xml:space="preserve">       </w:t>
      </w:r>
      <w:r w:rsidRPr="00F350B8">
        <w:rPr>
          <w:rFonts w:ascii="Times New Roman" w:eastAsia="Calibri" w:hAnsi="Times New Roman"/>
          <w:spacing w:val="-1"/>
          <w:szCs w:val="24"/>
          <w:lang w:val="uk-UA"/>
        </w:rPr>
        <w:tab/>
        <w:t xml:space="preserve">Відповідно до Положення про проведення атестації державних службовців, затвердженого постановою Кабінету Міністрів України від 28 грудня 2000 року № 1922, із змінами, унесеними постановою Кабінету Міністрів України від 25 грудня 2002 року № 1979, та Загального порядку проведення щорічної оцінки виконання державними службовцями покладених на них обов'язків і завдань, затвердженого наказом Головного управління державної служби України від 19 листопада 2003 року № 1063/8384, Порядку проведення щорічної оцінки виконання державними службовцями покладених на них обов'язків і завдань, наказу </w:t>
      </w:r>
      <w:r w:rsidR="0036793D">
        <w:rPr>
          <w:rFonts w:ascii="Times New Roman" w:eastAsia="Calibri" w:hAnsi="Times New Roman"/>
          <w:spacing w:val="-1"/>
          <w:szCs w:val="24"/>
          <w:lang w:val="uk-UA"/>
        </w:rPr>
        <w:t xml:space="preserve">Перемишлянського </w:t>
      </w:r>
      <w:r w:rsidRPr="00F350B8">
        <w:rPr>
          <w:rFonts w:ascii="Times New Roman" w:eastAsia="Calibri" w:hAnsi="Times New Roman"/>
          <w:spacing w:val="-1"/>
          <w:szCs w:val="24"/>
          <w:lang w:val="uk-UA"/>
        </w:rPr>
        <w:t>районного суду Львівської області «Про проведення щорічної оцінки» від 0</w:t>
      </w:r>
      <w:r w:rsidR="0036793D">
        <w:rPr>
          <w:rFonts w:ascii="Times New Roman" w:eastAsia="Calibri" w:hAnsi="Times New Roman"/>
          <w:spacing w:val="-1"/>
          <w:szCs w:val="24"/>
          <w:lang w:val="uk-UA"/>
        </w:rPr>
        <w:t>2</w:t>
      </w:r>
      <w:r w:rsidRPr="00F350B8">
        <w:rPr>
          <w:rFonts w:ascii="Times New Roman" w:eastAsia="Calibri" w:hAnsi="Times New Roman"/>
          <w:spacing w:val="-1"/>
          <w:szCs w:val="24"/>
          <w:lang w:val="uk-UA"/>
        </w:rPr>
        <w:t xml:space="preserve"> лютого 2016 року № </w:t>
      </w:r>
      <w:r w:rsidR="00497A09">
        <w:rPr>
          <w:rFonts w:ascii="Times New Roman" w:eastAsia="Calibri" w:hAnsi="Times New Roman"/>
          <w:spacing w:val="-1"/>
          <w:szCs w:val="24"/>
          <w:lang w:val="uk-UA"/>
        </w:rPr>
        <w:t>3</w:t>
      </w:r>
      <w:r w:rsidRPr="00F350B8">
        <w:rPr>
          <w:rFonts w:ascii="Times New Roman" w:eastAsia="Calibri" w:hAnsi="Times New Roman"/>
          <w:spacing w:val="-1"/>
          <w:szCs w:val="24"/>
          <w:lang w:val="uk-UA"/>
        </w:rPr>
        <w:t xml:space="preserve"> у лютому – березні 2016 року за </w:t>
      </w:r>
      <w:r w:rsidRPr="00F350B8">
        <w:rPr>
          <w:rFonts w:ascii="Times New Roman" w:eastAsia="Calibri" w:hAnsi="Times New Roman"/>
          <w:spacing w:val="-1"/>
          <w:szCs w:val="24"/>
          <w:lang w:val="uk-UA"/>
        </w:rPr>
        <w:lastRenderedPageBreak/>
        <w:t xml:space="preserve">підсумками роботи 2015 року проведено щорічну оцінку виконання державними службовцями </w:t>
      </w:r>
      <w:r w:rsidR="00497A09">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покладених на них обов’язків і завдань. Результати щорічної оцінки виконання державними службовцями  покладених на них обов’язків і завдань затверджені наказом від 1</w:t>
      </w:r>
      <w:r w:rsidR="00497A09">
        <w:rPr>
          <w:rFonts w:ascii="Times New Roman" w:eastAsia="Calibri" w:hAnsi="Times New Roman"/>
          <w:spacing w:val="-1"/>
          <w:szCs w:val="24"/>
          <w:lang w:val="uk-UA"/>
        </w:rPr>
        <w:t>7</w:t>
      </w:r>
      <w:r w:rsidRPr="00F350B8">
        <w:rPr>
          <w:rFonts w:ascii="Times New Roman" w:eastAsia="Calibri" w:hAnsi="Times New Roman"/>
          <w:spacing w:val="-1"/>
          <w:szCs w:val="24"/>
          <w:lang w:val="uk-UA"/>
        </w:rPr>
        <w:t xml:space="preserve"> березня 2016 року №</w:t>
      </w:r>
      <w:r w:rsidR="00497A09">
        <w:rPr>
          <w:rFonts w:ascii="Times New Roman" w:eastAsia="Calibri" w:hAnsi="Times New Roman"/>
          <w:spacing w:val="-1"/>
          <w:szCs w:val="24"/>
          <w:lang w:val="uk-UA"/>
        </w:rPr>
        <w:t>8</w:t>
      </w:r>
      <w:r w:rsidRPr="00F350B8">
        <w:rPr>
          <w:rFonts w:ascii="Times New Roman" w:eastAsia="Calibri" w:hAnsi="Times New Roman"/>
          <w:spacing w:val="-1"/>
          <w:szCs w:val="24"/>
          <w:lang w:val="uk-UA"/>
        </w:rPr>
        <w:t>.</w:t>
      </w:r>
    </w:p>
    <w:p w:rsidR="000A0C6D" w:rsidRPr="00F350B8" w:rsidRDefault="000A0C6D" w:rsidP="000A0C6D">
      <w:pPr>
        <w:ind w:firstLine="708"/>
        <w:jc w:val="both"/>
        <w:rPr>
          <w:rFonts w:ascii="Times New Roman" w:eastAsia="Calibri" w:hAnsi="Times New Roman"/>
          <w:szCs w:val="24"/>
          <w:lang w:val="uk-UA"/>
        </w:rPr>
      </w:pPr>
    </w:p>
    <w:p w:rsidR="000A0C6D" w:rsidRDefault="000A0C6D" w:rsidP="000A0C6D">
      <w:pPr>
        <w:widowControl w:val="0"/>
        <w:jc w:val="center"/>
        <w:rPr>
          <w:rFonts w:ascii="Times New Roman" w:eastAsia="Calibri" w:hAnsi="Times New Roman"/>
          <w:b/>
          <w:bCs/>
          <w:spacing w:val="-1"/>
          <w:szCs w:val="24"/>
          <w:lang w:val="uk-UA"/>
        </w:rPr>
      </w:pPr>
      <w:r w:rsidRPr="00F350B8">
        <w:rPr>
          <w:rFonts w:ascii="Times New Roman" w:eastAsia="Calibri" w:hAnsi="Times New Roman"/>
          <w:b/>
          <w:bCs/>
          <w:spacing w:val="-1"/>
          <w:szCs w:val="24"/>
          <w:lang w:val="uk-UA"/>
        </w:rPr>
        <w:t>6. Дотримання вимог Закону України «Про державну службу» при прийнятті на роботу</w:t>
      </w:r>
    </w:p>
    <w:p w:rsidR="009911A6" w:rsidRPr="00F350B8" w:rsidRDefault="009911A6" w:rsidP="000A0C6D">
      <w:pPr>
        <w:widowControl w:val="0"/>
        <w:jc w:val="center"/>
        <w:rPr>
          <w:rFonts w:ascii="Times New Roman" w:eastAsia="Calibri" w:hAnsi="Times New Roman"/>
          <w:b/>
          <w:bCs/>
          <w:spacing w:val="-1"/>
          <w:szCs w:val="24"/>
          <w:lang w:val="uk-UA"/>
        </w:rPr>
      </w:pPr>
    </w:p>
    <w:p w:rsidR="000A0C6D" w:rsidRPr="00F350B8" w:rsidRDefault="000A0C6D" w:rsidP="000A0C6D">
      <w:pPr>
        <w:ind w:firstLine="708"/>
        <w:jc w:val="both"/>
        <w:rPr>
          <w:rFonts w:ascii="Times New Roman" w:eastAsia="Calibri" w:hAnsi="Times New Roman"/>
          <w:bCs/>
          <w:spacing w:val="-1"/>
          <w:szCs w:val="24"/>
          <w:lang w:val="uk-UA"/>
        </w:rPr>
      </w:pPr>
      <w:r w:rsidRPr="00F350B8">
        <w:rPr>
          <w:rFonts w:ascii="Times New Roman" w:eastAsia="Calibri" w:hAnsi="Times New Roman"/>
          <w:bCs/>
          <w:spacing w:val="-1"/>
          <w:szCs w:val="24"/>
          <w:lang w:val="uk-UA"/>
        </w:rPr>
        <w:t xml:space="preserve">У штатному розписі </w:t>
      </w:r>
      <w:r w:rsidR="00497A09">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Pr="00F350B8">
        <w:rPr>
          <w:rFonts w:ascii="Times New Roman" w:eastAsia="Calibri" w:hAnsi="Times New Roman"/>
          <w:bCs/>
          <w:spacing w:val="-1"/>
          <w:szCs w:val="24"/>
          <w:lang w:val="uk-UA"/>
        </w:rPr>
        <w:t xml:space="preserve">з 01 січня 2017 року передбачено </w:t>
      </w:r>
      <w:r w:rsidR="00497A09">
        <w:rPr>
          <w:rFonts w:ascii="Times New Roman" w:eastAsia="Calibri" w:hAnsi="Times New Roman"/>
          <w:bCs/>
          <w:spacing w:val="-1"/>
          <w:szCs w:val="24"/>
          <w:lang w:val="uk-UA"/>
        </w:rPr>
        <w:t>17</w:t>
      </w:r>
      <w:r w:rsidRPr="00F350B8">
        <w:rPr>
          <w:rFonts w:ascii="Times New Roman" w:eastAsia="Calibri" w:hAnsi="Times New Roman"/>
          <w:bCs/>
          <w:spacing w:val="-1"/>
          <w:szCs w:val="24"/>
          <w:lang w:val="uk-UA"/>
        </w:rPr>
        <w:t xml:space="preserve"> штатн</w:t>
      </w:r>
      <w:r w:rsidR="00497A09">
        <w:rPr>
          <w:rFonts w:ascii="Times New Roman" w:eastAsia="Calibri" w:hAnsi="Times New Roman"/>
          <w:bCs/>
          <w:spacing w:val="-1"/>
          <w:szCs w:val="24"/>
          <w:lang w:val="uk-UA"/>
        </w:rPr>
        <w:t>их одиниць</w:t>
      </w:r>
      <w:r w:rsidRPr="00F350B8">
        <w:rPr>
          <w:rFonts w:ascii="Times New Roman" w:eastAsia="Calibri" w:hAnsi="Times New Roman"/>
          <w:bCs/>
          <w:spacing w:val="-1"/>
          <w:szCs w:val="24"/>
          <w:lang w:val="uk-UA"/>
        </w:rPr>
        <w:t xml:space="preserve">, з них: </w:t>
      </w:r>
      <w:r w:rsidR="00497A09">
        <w:rPr>
          <w:rFonts w:ascii="Times New Roman" w:eastAsia="Calibri" w:hAnsi="Times New Roman"/>
          <w:bCs/>
          <w:spacing w:val="-1"/>
          <w:szCs w:val="24"/>
          <w:lang w:val="uk-UA"/>
        </w:rPr>
        <w:t>3</w:t>
      </w:r>
      <w:r w:rsidR="00CE1B30">
        <w:rPr>
          <w:rFonts w:ascii="Times New Roman" w:eastAsia="Calibri" w:hAnsi="Times New Roman"/>
          <w:bCs/>
          <w:spacing w:val="-1"/>
          <w:szCs w:val="24"/>
          <w:lang w:val="uk-UA"/>
        </w:rPr>
        <w:t xml:space="preserve"> судді</w:t>
      </w:r>
      <w:r w:rsidRPr="00F350B8">
        <w:rPr>
          <w:rFonts w:ascii="Times New Roman" w:eastAsia="Calibri" w:hAnsi="Times New Roman"/>
          <w:bCs/>
          <w:spacing w:val="-1"/>
          <w:szCs w:val="24"/>
          <w:lang w:val="uk-UA"/>
        </w:rPr>
        <w:t>, 1</w:t>
      </w:r>
      <w:r w:rsidR="00497A09">
        <w:rPr>
          <w:rFonts w:ascii="Times New Roman" w:eastAsia="Calibri" w:hAnsi="Times New Roman"/>
          <w:bCs/>
          <w:spacing w:val="-1"/>
          <w:szCs w:val="24"/>
          <w:lang w:val="uk-UA"/>
        </w:rPr>
        <w:t>0</w:t>
      </w:r>
      <w:r w:rsidRPr="00F350B8">
        <w:rPr>
          <w:rFonts w:ascii="Times New Roman" w:eastAsia="Calibri" w:hAnsi="Times New Roman"/>
          <w:bCs/>
          <w:spacing w:val="-1"/>
          <w:szCs w:val="24"/>
          <w:lang w:val="uk-UA"/>
        </w:rPr>
        <w:t xml:space="preserve"> державних службовців, </w:t>
      </w:r>
      <w:r w:rsidR="00497A09">
        <w:rPr>
          <w:rFonts w:ascii="Times New Roman" w:eastAsia="Calibri" w:hAnsi="Times New Roman"/>
          <w:bCs/>
          <w:spacing w:val="-1"/>
          <w:szCs w:val="24"/>
          <w:lang w:val="uk-UA"/>
        </w:rPr>
        <w:t>3</w:t>
      </w:r>
      <w:r w:rsidRPr="00F350B8">
        <w:rPr>
          <w:rFonts w:ascii="Times New Roman" w:eastAsia="Calibri" w:hAnsi="Times New Roman"/>
          <w:bCs/>
          <w:spacing w:val="-1"/>
          <w:szCs w:val="24"/>
          <w:lang w:val="uk-UA"/>
        </w:rPr>
        <w:t xml:space="preserve"> працівник</w:t>
      </w:r>
      <w:r w:rsidR="00CE1B30">
        <w:rPr>
          <w:rFonts w:ascii="Times New Roman" w:eastAsia="Calibri" w:hAnsi="Times New Roman"/>
          <w:bCs/>
          <w:spacing w:val="-1"/>
          <w:szCs w:val="24"/>
          <w:lang w:val="uk-UA"/>
        </w:rPr>
        <w:t>и</w:t>
      </w:r>
      <w:r w:rsidRPr="00F350B8">
        <w:rPr>
          <w:rFonts w:ascii="Times New Roman" w:eastAsia="Calibri" w:hAnsi="Times New Roman"/>
          <w:bCs/>
          <w:spacing w:val="-1"/>
          <w:szCs w:val="24"/>
          <w:lang w:val="uk-UA"/>
        </w:rPr>
        <w:t xml:space="preserve"> патронатної служби, 1 робітник.</w:t>
      </w:r>
    </w:p>
    <w:p w:rsidR="000A0C6D" w:rsidRPr="00F350B8" w:rsidRDefault="000A0C6D" w:rsidP="000A0C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Calibri" w:hAnsi="Times New Roman"/>
          <w:color w:val="000000"/>
          <w:szCs w:val="24"/>
          <w:lang w:val="uk-UA"/>
        </w:rPr>
      </w:pPr>
      <w:r w:rsidRPr="00F350B8">
        <w:rPr>
          <w:rFonts w:ascii="Times New Roman" w:eastAsia="Calibri" w:hAnsi="Times New Roman"/>
          <w:bCs/>
          <w:spacing w:val="-1"/>
          <w:szCs w:val="24"/>
          <w:lang w:val="uk-UA"/>
        </w:rPr>
        <w:t xml:space="preserve">            </w:t>
      </w:r>
      <w:r w:rsidRPr="00F350B8">
        <w:rPr>
          <w:rFonts w:ascii="Times New Roman" w:eastAsia="Calibri" w:hAnsi="Times New Roman"/>
          <w:spacing w:val="-1"/>
          <w:szCs w:val="24"/>
          <w:lang w:val="uk-UA"/>
        </w:rPr>
        <w:t xml:space="preserve">Станом на </w:t>
      </w:r>
      <w:r w:rsidR="00497A09">
        <w:rPr>
          <w:rFonts w:ascii="Times New Roman" w:eastAsia="Calibri" w:hAnsi="Times New Roman"/>
          <w:spacing w:val="-1"/>
          <w:szCs w:val="24"/>
          <w:lang w:val="uk-UA"/>
        </w:rPr>
        <w:t>16 червня</w:t>
      </w:r>
      <w:r w:rsidRPr="00F350B8">
        <w:rPr>
          <w:rFonts w:ascii="Times New Roman" w:eastAsia="Calibri" w:hAnsi="Times New Roman"/>
          <w:spacing w:val="-1"/>
          <w:szCs w:val="24"/>
          <w:lang w:val="uk-UA"/>
        </w:rPr>
        <w:t xml:space="preserve"> 2017 року у суді </w:t>
      </w:r>
      <w:r w:rsidR="00CE1B30">
        <w:rPr>
          <w:rFonts w:ascii="Times New Roman" w:eastAsia="Calibri" w:hAnsi="Times New Roman"/>
          <w:spacing w:val="-1"/>
          <w:szCs w:val="24"/>
          <w:lang w:val="uk-UA"/>
        </w:rPr>
        <w:t>не</w:t>
      </w:r>
      <w:r w:rsidR="00497A09">
        <w:rPr>
          <w:rFonts w:ascii="Times New Roman" w:eastAsia="Calibri" w:hAnsi="Times New Roman"/>
          <w:spacing w:val="-1"/>
          <w:szCs w:val="24"/>
          <w:lang w:val="uk-UA"/>
        </w:rPr>
        <w:t>має вакантних посад, 3</w:t>
      </w:r>
      <w:r w:rsidRPr="00F350B8">
        <w:rPr>
          <w:rFonts w:ascii="Times New Roman" w:eastAsia="Calibri" w:hAnsi="Times New Roman"/>
          <w:spacing w:val="-1"/>
          <w:szCs w:val="24"/>
          <w:lang w:val="uk-UA"/>
        </w:rPr>
        <w:t xml:space="preserve"> працівник</w:t>
      </w:r>
      <w:r w:rsidR="00CE1B30">
        <w:rPr>
          <w:rFonts w:ascii="Times New Roman" w:eastAsia="Calibri" w:hAnsi="Times New Roman"/>
          <w:spacing w:val="-1"/>
          <w:szCs w:val="24"/>
          <w:lang w:val="uk-UA"/>
        </w:rPr>
        <w:t>и</w:t>
      </w:r>
      <w:r w:rsidRPr="00F350B8">
        <w:rPr>
          <w:rFonts w:ascii="Times New Roman" w:eastAsia="Calibri" w:hAnsi="Times New Roman"/>
          <w:spacing w:val="-1"/>
          <w:szCs w:val="24"/>
          <w:lang w:val="uk-UA"/>
        </w:rPr>
        <w:t xml:space="preserve"> апарату суду перебувають у відпустках по догляду за дитиною до</w:t>
      </w:r>
      <w:r w:rsidR="00497A09">
        <w:rPr>
          <w:rFonts w:ascii="Times New Roman" w:eastAsia="Calibri" w:hAnsi="Times New Roman"/>
          <w:spacing w:val="-1"/>
          <w:szCs w:val="24"/>
          <w:lang w:val="uk-UA"/>
        </w:rPr>
        <w:t xml:space="preserve"> досягнення нею трирічного віку</w:t>
      </w:r>
      <w:r w:rsidRPr="00F350B8">
        <w:rPr>
          <w:rFonts w:ascii="Times New Roman" w:eastAsia="Calibri" w:hAnsi="Times New Roman"/>
          <w:spacing w:val="-1"/>
          <w:szCs w:val="24"/>
          <w:lang w:val="uk-UA"/>
        </w:rPr>
        <w:t>.</w:t>
      </w:r>
    </w:p>
    <w:p w:rsidR="000A0C6D" w:rsidRPr="00F350B8" w:rsidRDefault="000A0C6D" w:rsidP="000A0C6D">
      <w:pPr>
        <w:widowControl w:val="0"/>
        <w:ind w:firstLine="708"/>
        <w:jc w:val="both"/>
        <w:rPr>
          <w:rFonts w:ascii="Times New Roman" w:eastAsia="Calibri" w:hAnsi="Times New Roman"/>
          <w:bCs/>
          <w:szCs w:val="24"/>
          <w:lang w:val="uk-UA"/>
        </w:rPr>
      </w:pPr>
      <w:r w:rsidRPr="00F350B8">
        <w:rPr>
          <w:rFonts w:ascii="Times New Roman" w:eastAsia="Calibri" w:hAnsi="Times New Roman"/>
          <w:bCs/>
          <w:szCs w:val="24"/>
          <w:lang w:val="uk-UA"/>
        </w:rPr>
        <w:t xml:space="preserve">У 2016 році </w:t>
      </w:r>
      <w:r w:rsidR="00CE1B30">
        <w:rPr>
          <w:rFonts w:ascii="Times New Roman" w:eastAsia="Calibri" w:hAnsi="Times New Roman"/>
          <w:bCs/>
          <w:szCs w:val="24"/>
          <w:lang w:val="uk-UA"/>
        </w:rPr>
        <w:t>(</w:t>
      </w:r>
      <w:r w:rsidRPr="00F350B8">
        <w:rPr>
          <w:rFonts w:ascii="Times New Roman" w:eastAsia="Calibri" w:hAnsi="Times New Roman"/>
          <w:bCs/>
          <w:szCs w:val="24"/>
          <w:lang w:val="uk-UA"/>
        </w:rPr>
        <w:t>до 1 травня 2016 року</w:t>
      </w:r>
      <w:r w:rsidR="00CE1B30">
        <w:rPr>
          <w:rFonts w:ascii="Times New Roman" w:eastAsia="Calibri" w:hAnsi="Times New Roman"/>
          <w:bCs/>
          <w:szCs w:val="24"/>
          <w:lang w:val="uk-UA"/>
        </w:rPr>
        <w:t>)</w:t>
      </w:r>
      <w:r w:rsidRPr="00F350B8">
        <w:rPr>
          <w:rFonts w:ascii="Times New Roman" w:eastAsia="Calibri" w:hAnsi="Times New Roman"/>
          <w:bCs/>
          <w:szCs w:val="24"/>
          <w:lang w:val="uk-UA"/>
        </w:rPr>
        <w:t xml:space="preserve"> конкурси на заміщення вакантних посад державних службовців не проводилися. Після 1 травня 2016 року проведено 1 конкурс на заміщення вакантної посади державного службовця</w:t>
      </w:r>
      <w:r w:rsidR="00497A09">
        <w:rPr>
          <w:rFonts w:ascii="Times New Roman" w:eastAsia="Calibri" w:hAnsi="Times New Roman"/>
          <w:bCs/>
          <w:szCs w:val="24"/>
          <w:lang w:val="uk-UA"/>
        </w:rPr>
        <w:t xml:space="preserve"> категорії «В»</w:t>
      </w:r>
      <w:r w:rsidRPr="00F350B8">
        <w:rPr>
          <w:rFonts w:ascii="Times New Roman" w:eastAsia="Calibri" w:hAnsi="Times New Roman"/>
          <w:bCs/>
          <w:szCs w:val="24"/>
          <w:lang w:val="uk-UA"/>
        </w:rPr>
        <w:t xml:space="preserve">, який було оголошено </w:t>
      </w:r>
      <w:r w:rsidR="00497A09">
        <w:rPr>
          <w:rFonts w:ascii="Times New Roman" w:eastAsia="Calibri" w:hAnsi="Times New Roman"/>
          <w:bCs/>
          <w:szCs w:val="24"/>
          <w:lang w:val="uk-UA"/>
        </w:rPr>
        <w:t>25.01.2017 року наказом керівника апарату суду</w:t>
      </w:r>
      <w:r w:rsidRPr="00F350B8">
        <w:rPr>
          <w:rFonts w:ascii="Times New Roman" w:hAnsi="Times New Roman"/>
          <w:bCs/>
          <w:szCs w:val="24"/>
          <w:bdr w:val="none" w:sz="0" w:space="0" w:color="auto" w:frame="1"/>
          <w:shd w:val="clear" w:color="auto" w:fill="FFFFFF"/>
          <w:lang w:val="uk-UA"/>
        </w:rPr>
        <w:t xml:space="preserve"> </w:t>
      </w:r>
      <w:r w:rsidR="00497A09">
        <w:rPr>
          <w:rFonts w:ascii="Times New Roman" w:hAnsi="Times New Roman"/>
          <w:bCs/>
          <w:szCs w:val="24"/>
          <w:bdr w:val="none" w:sz="0" w:space="0" w:color="auto" w:frame="1"/>
          <w:shd w:val="clear" w:color="auto" w:fill="FFFFFF"/>
          <w:lang w:val="uk-UA"/>
        </w:rPr>
        <w:t xml:space="preserve"> від 25.01.2017 року № 1/К. </w:t>
      </w:r>
      <w:r w:rsidRPr="00F350B8">
        <w:rPr>
          <w:rFonts w:ascii="Times New Roman" w:eastAsia="Calibri" w:hAnsi="Times New Roman"/>
          <w:bCs/>
          <w:szCs w:val="24"/>
          <w:lang w:val="uk-UA"/>
        </w:rPr>
        <w:t xml:space="preserve">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w:t>
      </w:r>
      <w:r w:rsidR="00497A09">
        <w:rPr>
          <w:rFonts w:ascii="Times New Roman" w:eastAsia="Calibri" w:hAnsi="Times New Roman"/>
          <w:bCs/>
          <w:szCs w:val="24"/>
          <w:lang w:val="uk-UA"/>
        </w:rPr>
        <w:t>Перемишлянському</w:t>
      </w:r>
      <w:r w:rsidRPr="00F350B8">
        <w:rPr>
          <w:rFonts w:ascii="Times New Roman" w:eastAsia="Calibri" w:hAnsi="Times New Roman"/>
          <w:bCs/>
          <w:szCs w:val="24"/>
          <w:lang w:val="uk-UA"/>
        </w:rPr>
        <w:t xml:space="preserve"> районному суді Львівської області» від </w:t>
      </w:r>
      <w:r w:rsidR="00497A09">
        <w:rPr>
          <w:rFonts w:ascii="Times New Roman" w:eastAsia="Calibri" w:hAnsi="Times New Roman"/>
          <w:bCs/>
          <w:szCs w:val="24"/>
          <w:lang w:val="uk-UA"/>
        </w:rPr>
        <w:t>24</w:t>
      </w:r>
      <w:r w:rsidRPr="00F350B8">
        <w:rPr>
          <w:rFonts w:ascii="Times New Roman" w:eastAsia="Calibri" w:hAnsi="Times New Roman"/>
          <w:bCs/>
          <w:szCs w:val="24"/>
          <w:lang w:val="uk-UA"/>
        </w:rPr>
        <w:t xml:space="preserve"> січня 2017 року № </w:t>
      </w:r>
      <w:r w:rsidR="00497A09">
        <w:rPr>
          <w:rFonts w:ascii="Times New Roman" w:eastAsia="Calibri" w:hAnsi="Times New Roman"/>
          <w:bCs/>
          <w:szCs w:val="24"/>
          <w:lang w:val="uk-UA"/>
        </w:rPr>
        <w:t>80</w:t>
      </w:r>
      <w:r w:rsidRPr="00F350B8">
        <w:rPr>
          <w:rFonts w:ascii="Times New Roman" w:eastAsia="Calibri" w:hAnsi="Times New Roman"/>
          <w:bCs/>
          <w:szCs w:val="24"/>
          <w:lang w:val="uk-UA"/>
        </w:rPr>
        <w:t>.</w:t>
      </w:r>
    </w:p>
    <w:p w:rsidR="000A0C6D" w:rsidRPr="00F350B8" w:rsidRDefault="000A0C6D" w:rsidP="000A0C6D">
      <w:pPr>
        <w:ind w:firstLine="573"/>
        <w:jc w:val="both"/>
        <w:rPr>
          <w:rFonts w:ascii="Times New Roman" w:eastAsia="Calibri" w:hAnsi="Times New Roman"/>
          <w:szCs w:val="24"/>
          <w:lang w:val="uk-UA"/>
        </w:rPr>
      </w:pPr>
      <w:r w:rsidRPr="00F350B8">
        <w:rPr>
          <w:rFonts w:ascii="Times New Roman" w:eastAsia="Calibri" w:hAnsi="Times New Roman"/>
          <w:bCs/>
          <w:szCs w:val="24"/>
          <w:lang w:val="uk-UA"/>
        </w:rPr>
        <w:t xml:space="preserve">Вимоги до осіб, які претендують на зайняття посад державної служби категорії «В» </w:t>
      </w:r>
      <w:r w:rsidR="00497A09">
        <w:rPr>
          <w:rFonts w:ascii="Times New Roman" w:eastAsia="Calibri" w:hAnsi="Times New Roman"/>
          <w:bCs/>
          <w:szCs w:val="24"/>
          <w:lang w:val="uk-UA"/>
        </w:rPr>
        <w:t>Перемишлянського</w:t>
      </w:r>
      <w:r w:rsidRPr="00F350B8">
        <w:rPr>
          <w:rFonts w:ascii="Times New Roman" w:eastAsia="Calibri" w:hAnsi="Times New Roman"/>
          <w:bCs/>
          <w:szCs w:val="24"/>
          <w:lang w:val="uk-UA"/>
        </w:rPr>
        <w:t xml:space="preserve"> районного суду Львівської області затверджені наказом від </w:t>
      </w:r>
      <w:r w:rsidR="00497A09">
        <w:rPr>
          <w:rFonts w:ascii="Times New Roman" w:hAnsi="Times New Roman"/>
          <w:bCs/>
          <w:szCs w:val="24"/>
          <w:bdr w:val="none" w:sz="0" w:space="0" w:color="auto" w:frame="1"/>
          <w:shd w:val="clear" w:color="auto" w:fill="FFFFFF"/>
          <w:lang w:val="uk-UA"/>
        </w:rPr>
        <w:t>25.01.2017 року № 1/К</w:t>
      </w:r>
      <w:r w:rsidRPr="00F350B8">
        <w:rPr>
          <w:rFonts w:ascii="Times New Roman" w:eastAsia="Calibri" w:hAnsi="Times New Roman"/>
          <w:bCs/>
          <w:szCs w:val="24"/>
          <w:lang w:val="uk-UA"/>
        </w:rPr>
        <w:t>.</w:t>
      </w:r>
    </w:p>
    <w:p w:rsidR="000A0C6D" w:rsidRPr="00F350B8" w:rsidRDefault="000A0C6D" w:rsidP="000A0C6D">
      <w:pPr>
        <w:ind w:firstLine="567"/>
        <w:jc w:val="both"/>
        <w:rPr>
          <w:rFonts w:ascii="Times New Roman" w:eastAsia="Calibri" w:hAnsi="Times New Roman"/>
          <w:color w:val="000000"/>
          <w:szCs w:val="24"/>
          <w:lang w:val="uk-UA"/>
        </w:rPr>
      </w:pPr>
      <w:r w:rsidRPr="00F350B8">
        <w:rPr>
          <w:rFonts w:ascii="Times New Roman" w:eastAsia="Calibri" w:hAnsi="Times New Roman"/>
          <w:color w:val="000000"/>
          <w:szCs w:val="24"/>
          <w:lang w:val="uk-UA"/>
        </w:rPr>
        <w:t xml:space="preserve">При обчисленні стажу державної служби станом на 01 січня 2016 року у суді керувались постановою Кабінету Міністрів України від 03 травня 1994 року N 283 "Про порядок обчислення стажу державної служби", із змінами та доповненнями, роз'ясненнями Національного агентства з питань державної служби України та Державної судової адміністрації України. З 01 травня 2016 року  обчислення стажу державної служби здійснюється відповідно до </w:t>
      </w:r>
      <w:r w:rsidRPr="00F350B8">
        <w:rPr>
          <w:rFonts w:ascii="Times New Roman" w:eastAsia="Calibri" w:hAnsi="Times New Roman"/>
          <w:szCs w:val="24"/>
          <w:bdr w:val="none" w:sz="0" w:space="0" w:color="auto" w:frame="1"/>
          <w:shd w:val="clear" w:color="auto" w:fill="FFFFFF"/>
          <w:lang w:val="uk-UA"/>
        </w:rPr>
        <w:t>Порядку обчислення стажу державної служби</w:t>
      </w:r>
      <w:r w:rsidRPr="00F350B8">
        <w:rPr>
          <w:rFonts w:ascii="Times New Roman" w:eastAsia="Calibri" w:hAnsi="Times New Roman"/>
          <w:szCs w:val="24"/>
          <w:lang w:val="uk-UA"/>
        </w:rPr>
        <w:t>, затвердженого Постановою Кабінету Міністрів України від 25 березня 2016 року № 229.</w:t>
      </w:r>
    </w:p>
    <w:p w:rsidR="000A0C6D" w:rsidRPr="00F350B8" w:rsidRDefault="000A0C6D" w:rsidP="000A0C6D">
      <w:pPr>
        <w:jc w:val="both"/>
        <w:rPr>
          <w:rFonts w:ascii="Times New Roman" w:eastAsia="Calibri" w:hAnsi="Times New Roman"/>
          <w:szCs w:val="24"/>
          <w:lang w:val="uk-UA"/>
        </w:rPr>
      </w:pPr>
      <w:r w:rsidRPr="00F350B8">
        <w:rPr>
          <w:rFonts w:ascii="Times New Roman" w:eastAsia="Calibri" w:hAnsi="Times New Roman"/>
          <w:i/>
          <w:iCs/>
          <w:spacing w:val="-1"/>
          <w:szCs w:val="24"/>
          <w:lang w:val="uk-UA"/>
        </w:rPr>
        <w:t xml:space="preserve">        </w:t>
      </w:r>
      <w:r w:rsidRPr="00F350B8">
        <w:rPr>
          <w:rFonts w:ascii="Times New Roman" w:eastAsia="Calibri" w:hAnsi="Times New Roman"/>
          <w:color w:val="000000"/>
          <w:szCs w:val="24"/>
          <w:lang w:val="uk-UA"/>
        </w:rPr>
        <w:t xml:space="preserve"> Державним службовцям, у яких протягом календарного місяця виникло право на підвищення надбавки за вислугу років, розмір надбавки змінюється</w:t>
      </w:r>
      <w:r w:rsidRPr="00F350B8">
        <w:rPr>
          <w:rFonts w:ascii="Times New Roman" w:eastAsia="Calibri" w:hAnsi="Times New Roman"/>
          <w:b/>
          <w:bCs/>
          <w:color w:val="000000"/>
          <w:szCs w:val="24"/>
          <w:lang w:val="uk-UA"/>
        </w:rPr>
        <w:t xml:space="preserve"> </w:t>
      </w:r>
      <w:r w:rsidRPr="00F350B8">
        <w:rPr>
          <w:rFonts w:ascii="Times New Roman" w:eastAsia="Calibri" w:hAnsi="Times New Roman"/>
          <w:color w:val="000000"/>
          <w:szCs w:val="24"/>
          <w:lang w:val="uk-UA"/>
        </w:rPr>
        <w:t xml:space="preserve">з дня набуття права на  підвищення. </w:t>
      </w:r>
    </w:p>
    <w:p w:rsidR="000A0C6D" w:rsidRPr="00F350B8" w:rsidRDefault="000A0C6D" w:rsidP="000A0C6D">
      <w:pPr>
        <w:widowControl w:val="0"/>
        <w:ind w:firstLine="426"/>
        <w:jc w:val="both"/>
        <w:rPr>
          <w:rFonts w:ascii="Times New Roman" w:eastAsia="Calibri" w:hAnsi="Times New Roman"/>
          <w:szCs w:val="24"/>
          <w:lang w:val="uk-UA"/>
        </w:rPr>
      </w:pPr>
      <w:r w:rsidRPr="00F350B8">
        <w:rPr>
          <w:rFonts w:ascii="Times New Roman" w:eastAsia="Calibri" w:hAnsi="Times New Roman"/>
          <w:szCs w:val="24"/>
          <w:lang w:val="uk-UA"/>
        </w:rPr>
        <w:t>До 30 квітня 2016 року ранги державним службовцям присвоювались  відповідно до Положення про ранги державних службовців, затвердженого Постановою Кабінету Міністрів України від 19 червня 1996 року № 658, Розпорядження Кабінету Міністрів України від 24 лютого 2003 року № 88-р «Про віднесення посад працівників апарату судів загальної юрисдикції до відповідних категорій посад державних службовців».</w:t>
      </w:r>
    </w:p>
    <w:p w:rsidR="000A0C6D" w:rsidRPr="00F350B8" w:rsidRDefault="000A0C6D" w:rsidP="000A0C6D">
      <w:pPr>
        <w:widowControl w:val="0"/>
        <w:ind w:firstLine="720"/>
        <w:jc w:val="both"/>
        <w:rPr>
          <w:rFonts w:ascii="Times New Roman" w:eastAsia="Calibri" w:hAnsi="Times New Roman"/>
          <w:szCs w:val="24"/>
          <w:lang w:val="uk-UA"/>
        </w:rPr>
      </w:pPr>
      <w:r w:rsidRPr="00F350B8">
        <w:rPr>
          <w:rFonts w:ascii="Times New Roman" w:eastAsia="Calibri" w:hAnsi="Times New Roman"/>
          <w:szCs w:val="24"/>
          <w:lang w:val="uk-UA"/>
        </w:rPr>
        <w:t xml:space="preserve">В ході присвоєння рангів керувалися Методичними рекомендаціями щодо застосування  Постанови Кабінету Міністрів України від 19 червня 1996 року № 658 «Про затвердження Положення про ранги державних службовців», затвердженими наказом Головного управління державної служби України від 31 березня 2006 року № 106. </w:t>
      </w:r>
    </w:p>
    <w:p w:rsidR="000A0C6D" w:rsidRPr="00F350B8" w:rsidRDefault="000A0C6D" w:rsidP="000A0C6D">
      <w:pPr>
        <w:widowControl w:val="0"/>
        <w:jc w:val="both"/>
        <w:rPr>
          <w:rFonts w:ascii="Times New Roman" w:eastAsia="Calibri" w:hAnsi="Times New Roman"/>
          <w:szCs w:val="24"/>
          <w:lang w:val="uk-UA"/>
        </w:rPr>
      </w:pPr>
      <w:r w:rsidRPr="00F350B8">
        <w:rPr>
          <w:rFonts w:ascii="Times New Roman" w:eastAsia="Calibri" w:hAnsi="Times New Roman"/>
          <w:szCs w:val="24"/>
          <w:lang w:val="uk-UA"/>
        </w:rPr>
        <w:tab/>
        <w:t xml:space="preserve">У зв’язку з набранням з 1 травня 2016 року чинності Законом України від 10 грудня 2015 року  № 889-VІІІ «Про державну службу», частини 3, 4 статті 32 Кодексу Законів про працю України та введення в дію штатного розпису </w:t>
      </w:r>
      <w:r w:rsidR="00497A09">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наказом голови суду від </w:t>
      </w:r>
      <w:r w:rsidR="00497A09">
        <w:rPr>
          <w:rFonts w:ascii="Times New Roman" w:eastAsia="Calibri" w:hAnsi="Times New Roman"/>
          <w:spacing w:val="-1"/>
          <w:szCs w:val="24"/>
          <w:lang w:val="uk-UA"/>
        </w:rPr>
        <w:t>07 липня</w:t>
      </w:r>
      <w:r w:rsidRPr="00F350B8">
        <w:rPr>
          <w:rFonts w:ascii="Times New Roman" w:eastAsia="Calibri" w:hAnsi="Times New Roman"/>
          <w:spacing w:val="-1"/>
          <w:szCs w:val="24"/>
          <w:lang w:val="uk-UA"/>
        </w:rPr>
        <w:t xml:space="preserve"> 2016 року № 2</w:t>
      </w:r>
      <w:r w:rsidR="00497A09">
        <w:rPr>
          <w:rFonts w:ascii="Times New Roman" w:eastAsia="Calibri" w:hAnsi="Times New Roman"/>
          <w:spacing w:val="-1"/>
          <w:szCs w:val="24"/>
          <w:lang w:val="uk-UA"/>
        </w:rPr>
        <w:t>1/1</w:t>
      </w:r>
      <w:r w:rsidRPr="00F350B8">
        <w:rPr>
          <w:rFonts w:ascii="Times New Roman" w:eastAsia="Calibri" w:hAnsi="Times New Roman"/>
          <w:szCs w:val="24"/>
          <w:lang w:val="uk-UA"/>
        </w:rPr>
        <w:t>, всі державні службовці під розписку повідомлені про зміну істотних умов праці, а саме: умов (системи та розміру) оплати праці, крім того помічник голови суду, помічники суддів, під розписку, повідомлені і про втрату статусу державного службовця. Всі повідомлення підшиті в особові справи працівників. Після одержання заяв від працівників про погодження на продовження роботи, їм встановлені складові оплати праці відповідно до штатного розпису з 01 травня 2016 року, присвоєні ранги, встановлена надбавка за вислугу років.</w:t>
      </w:r>
    </w:p>
    <w:p w:rsidR="000A0C6D" w:rsidRPr="00F350B8" w:rsidRDefault="000A0C6D" w:rsidP="000A0C6D">
      <w:pPr>
        <w:ind w:firstLine="709"/>
        <w:jc w:val="both"/>
        <w:rPr>
          <w:rFonts w:ascii="Times New Roman" w:eastAsia="Calibri" w:hAnsi="Times New Roman"/>
          <w:szCs w:val="24"/>
          <w:lang w:val="uk-UA"/>
        </w:rPr>
      </w:pPr>
      <w:r w:rsidRPr="00F350B8">
        <w:rPr>
          <w:rFonts w:ascii="Times New Roman" w:eastAsia="Calibri" w:hAnsi="Times New Roman"/>
          <w:szCs w:val="24"/>
          <w:lang w:val="uk-UA"/>
        </w:rPr>
        <w:lastRenderedPageBreak/>
        <w:t xml:space="preserve">Працівникам патронатної служби встановлені надбавки, у відсотках до посадового окладу, за стаж роботи в державних органах, відповідно до Постанови Кабінету Міністрів України від 18 січня 2017 року </w:t>
      </w:r>
      <w:r w:rsidRPr="00F350B8">
        <w:rPr>
          <w:rFonts w:ascii="Times New Roman" w:eastAsia="Calibri" w:hAnsi="Times New Roman"/>
          <w:szCs w:val="24"/>
          <w:lang w:val="ru-RU"/>
        </w:rPr>
        <w:t>№ 15</w:t>
      </w:r>
      <w:r w:rsidRPr="00F350B8">
        <w:rPr>
          <w:rFonts w:ascii="Times New Roman" w:eastAsia="Calibri" w:hAnsi="Times New Roman"/>
          <w:szCs w:val="24"/>
          <w:lang w:val="uk-UA"/>
        </w:rPr>
        <w:t xml:space="preserve"> «Питання оплати праці працівників державних органів», при цьому до стажу для встановлення надбавки за стаж роботи включається раніше набутий стаж державної служби та періоди роботи, передбачені статтею 46 Закону України «Про державну службу».</w:t>
      </w:r>
    </w:p>
    <w:p w:rsidR="000A0C6D" w:rsidRPr="00F350B8" w:rsidRDefault="000A0C6D" w:rsidP="000A0C6D">
      <w:pPr>
        <w:ind w:firstLine="573"/>
        <w:jc w:val="both"/>
        <w:rPr>
          <w:rFonts w:ascii="Times New Roman" w:eastAsia="Calibri" w:hAnsi="Times New Roman"/>
          <w:szCs w:val="24"/>
          <w:lang w:val="uk-UA"/>
        </w:rPr>
      </w:pPr>
      <w:r w:rsidRPr="00F350B8">
        <w:rPr>
          <w:rFonts w:ascii="Times New Roman" w:eastAsia="Calibri" w:hAnsi="Times New Roman"/>
          <w:szCs w:val="24"/>
          <w:lang w:val="uk-UA"/>
        </w:rPr>
        <w:t xml:space="preserve">З 01 травня 2016 року державним службовцям </w:t>
      </w:r>
      <w:r w:rsidR="000D4AB8">
        <w:rPr>
          <w:rFonts w:ascii="Times New Roman" w:eastAsia="Calibri" w:hAnsi="Times New Roman"/>
          <w:szCs w:val="24"/>
          <w:lang w:val="uk-UA"/>
        </w:rPr>
        <w:t>Перемишлянського</w:t>
      </w:r>
      <w:r w:rsidRPr="00F350B8">
        <w:rPr>
          <w:rFonts w:ascii="Times New Roman" w:eastAsia="Calibri" w:hAnsi="Times New Roman"/>
          <w:szCs w:val="24"/>
          <w:lang w:val="uk-UA"/>
        </w:rPr>
        <w:t xml:space="preserve"> районного суду Львівської області ранги присвоюються відповідно до Порядку присвоєння рангів державних службовців, затвердженого постановою Кабінету Міністрів України від 20 квітня 2016 року № 306.</w:t>
      </w:r>
    </w:p>
    <w:p w:rsidR="000A0C6D" w:rsidRPr="00F350B8" w:rsidRDefault="000A0C6D" w:rsidP="000A0C6D">
      <w:pPr>
        <w:ind w:firstLine="708"/>
        <w:jc w:val="both"/>
        <w:rPr>
          <w:rFonts w:ascii="Times New Roman" w:eastAsia="Calibri" w:hAnsi="Times New Roman"/>
          <w:szCs w:val="24"/>
          <w:lang w:val="uk-UA"/>
        </w:rPr>
      </w:pPr>
      <w:r w:rsidRPr="00F350B8">
        <w:rPr>
          <w:rFonts w:ascii="Times New Roman" w:eastAsia="Calibri" w:hAnsi="Times New Roman"/>
          <w:szCs w:val="24"/>
          <w:lang w:val="uk-UA"/>
        </w:rPr>
        <w:t xml:space="preserve">Судом ведеться інформаційно-аналітична програма «Кадри - WEB». </w:t>
      </w:r>
    </w:p>
    <w:p w:rsidR="000A0C6D" w:rsidRPr="00F350B8" w:rsidRDefault="000A0C6D" w:rsidP="000A0C6D">
      <w:pPr>
        <w:jc w:val="both"/>
        <w:rPr>
          <w:rFonts w:ascii="Times New Roman" w:eastAsia="Calibri" w:hAnsi="Times New Roman"/>
          <w:b/>
          <w:bCs/>
          <w:szCs w:val="24"/>
          <w:lang w:val="uk-UA"/>
        </w:rPr>
      </w:pPr>
    </w:p>
    <w:p w:rsidR="000A0C6D" w:rsidRDefault="000A0C6D" w:rsidP="000A0C6D">
      <w:pPr>
        <w:widowControl w:val="0"/>
        <w:ind w:firstLine="708"/>
        <w:jc w:val="center"/>
        <w:rPr>
          <w:rFonts w:ascii="Times New Roman" w:eastAsia="Calibri" w:hAnsi="Times New Roman"/>
          <w:b/>
          <w:bCs/>
          <w:szCs w:val="24"/>
          <w:lang w:val="uk-UA"/>
        </w:rPr>
      </w:pPr>
      <w:r w:rsidRPr="00F350B8">
        <w:rPr>
          <w:rFonts w:ascii="Times New Roman" w:eastAsia="Calibri" w:hAnsi="Times New Roman"/>
          <w:b/>
          <w:bCs/>
          <w:szCs w:val="24"/>
          <w:lang w:val="uk-UA"/>
        </w:rPr>
        <w:t>7. Ведення трудових книжок, їх облік та зберігання</w:t>
      </w:r>
    </w:p>
    <w:p w:rsidR="009911A6" w:rsidRPr="00F350B8" w:rsidRDefault="009911A6" w:rsidP="000A0C6D">
      <w:pPr>
        <w:widowControl w:val="0"/>
        <w:ind w:firstLine="708"/>
        <w:jc w:val="center"/>
        <w:rPr>
          <w:rFonts w:ascii="Times New Roman" w:eastAsia="Calibri" w:hAnsi="Times New Roman"/>
          <w:szCs w:val="24"/>
          <w:lang w:val="uk-UA"/>
        </w:rPr>
      </w:pPr>
    </w:p>
    <w:p w:rsidR="000A0C6D" w:rsidRPr="00F350B8" w:rsidRDefault="000A0C6D" w:rsidP="000A0C6D">
      <w:pPr>
        <w:widowControl w:val="0"/>
        <w:ind w:firstLine="708"/>
        <w:jc w:val="both"/>
        <w:rPr>
          <w:rFonts w:ascii="Times New Roman" w:eastAsia="Calibri" w:hAnsi="Times New Roman"/>
          <w:szCs w:val="24"/>
          <w:lang w:val="uk-UA"/>
        </w:rPr>
      </w:pPr>
      <w:r w:rsidRPr="00F350B8">
        <w:rPr>
          <w:rFonts w:ascii="Times New Roman" w:eastAsia="Calibri" w:hAnsi="Times New Roman"/>
          <w:szCs w:val="24"/>
          <w:lang w:val="uk-UA"/>
        </w:rPr>
        <w:t>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№58.</w:t>
      </w:r>
    </w:p>
    <w:p w:rsidR="000A0C6D" w:rsidRPr="00F350B8" w:rsidRDefault="000A0C6D" w:rsidP="000A0C6D">
      <w:pPr>
        <w:widowControl w:val="0"/>
        <w:jc w:val="both"/>
        <w:rPr>
          <w:rFonts w:ascii="Times New Roman" w:eastAsia="Calibri" w:hAnsi="Times New Roman"/>
          <w:szCs w:val="24"/>
          <w:lang w:val="uk-UA"/>
        </w:rPr>
      </w:pPr>
      <w:r w:rsidRPr="00F350B8">
        <w:rPr>
          <w:rFonts w:ascii="Times New Roman" w:eastAsia="Calibri" w:hAnsi="Times New Roman"/>
          <w:szCs w:val="24"/>
          <w:lang w:val="uk-UA"/>
        </w:rPr>
        <w:t xml:space="preserve">            На суддів та працівників апарату </w:t>
      </w:r>
      <w:r w:rsidR="00292CD2">
        <w:rPr>
          <w:rFonts w:ascii="Times New Roman" w:eastAsia="Calibri" w:hAnsi="Times New Roman"/>
          <w:szCs w:val="24"/>
          <w:lang w:val="uk-UA"/>
        </w:rPr>
        <w:t>Перемишлянського</w:t>
      </w:r>
      <w:r w:rsidRPr="00F350B8">
        <w:rPr>
          <w:rFonts w:ascii="Times New Roman" w:eastAsia="Calibri" w:hAnsi="Times New Roman"/>
          <w:szCs w:val="24"/>
          <w:lang w:val="uk-UA"/>
        </w:rPr>
        <w:t xml:space="preserve"> районного суду Львівської області ведуться трудові книжки, обліковані у Книзі обліку трудових книжок (</w:t>
      </w:r>
      <w:proofErr w:type="spellStart"/>
      <w:r w:rsidRPr="00F350B8">
        <w:rPr>
          <w:rFonts w:ascii="Times New Roman" w:eastAsia="Calibri" w:hAnsi="Times New Roman"/>
          <w:szCs w:val="24"/>
          <w:lang w:val="uk-UA"/>
        </w:rPr>
        <w:t>н.н</w:t>
      </w:r>
      <w:proofErr w:type="spellEnd"/>
      <w:r w:rsidRPr="00F350B8">
        <w:rPr>
          <w:rFonts w:ascii="Times New Roman" w:eastAsia="Calibri" w:hAnsi="Times New Roman"/>
          <w:szCs w:val="24"/>
          <w:lang w:val="uk-UA"/>
        </w:rPr>
        <w:t>. 02-</w:t>
      </w:r>
      <w:r w:rsidR="00292CD2">
        <w:rPr>
          <w:rFonts w:ascii="Times New Roman" w:eastAsia="Calibri" w:hAnsi="Times New Roman"/>
          <w:szCs w:val="24"/>
          <w:lang w:val="uk-UA"/>
        </w:rPr>
        <w:t>22</w:t>
      </w:r>
      <w:r w:rsidRPr="00F350B8">
        <w:rPr>
          <w:rFonts w:ascii="Times New Roman" w:eastAsia="Calibri" w:hAnsi="Times New Roman"/>
          <w:szCs w:val="24"/>
          <w:lang w:val="uk-UA"/>
        </w:rPr>
        <w:t>).</w:t>
      </w:r>
    </w:p>
    <w:p w:rsidR="000A0C6D" w:rsidRPr="00F350B8" w:rsidRDefault="000A0C6D" w:rsidP="000A0C6D">
      <w:pPr>
        <w:widowControl w:val="0"/>
        <w:jc w:val="both"/>
        <w:rPr>
          <w:rFonts w:ascii="Times New Roman" w:eastAsia="Calibri" w:hAnsi="Times New Roman"/>
          <w:i/>
          <w:iCs/>
          <w:szCs w:val="24"/>
          <w:lang w:val="uk-UA"/>
        </w:rPr>
      </w:pPr>
      <w:r w:rsidRPr="00F350B8">
        <w:rPr>
          <w:rFonts w:ascii="Times New Roman" w:eastAsia="Calibri" w:hAnsi="Times New Roman"/>
          <w:szCs w:val="24"/>
          <w:lang w:val="uk-UA"/>
        </w:rPr>
        <w:t xml:space="preserve">       Трудові книжки суддів та працівників апарату суду реєструються відповідно до</w:t>
      </w:r>
      <w:r w:rsidRPr="00F350B8">
        <w:rPr>
          <w:rFonts w:ascii="Times New Roman" w:eastAsia="Calibri" w:hAnsi="Times New Roman"/>
          <w:i/>
          <w:iCs/>
          <w:szCs w:val="24"/>
          <w:lang w:val="uk-UA"/>
        </w:rPr>
        <w:t xml:space="preserve"> </w:t>
      </w:r>
      <w:r w:rsidRPr="00F350B8">
        <w:rPr>
          <w:rFonts w:ascii="Times New Roman" w:eastAsia="Calibri" w:hAnsi="Times New Roman"/>
          <w:szCs w:val="24"/>
          <w:lang w:val="uk-UA"/>
        </w:rPr>
        <w:t>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 липня 1993 року № 58</w:t>
      </w:r>
      <w:r w:rsidRPr="00F350B8">
        <w:rPr>
          <w:rFonts w:ascii="Times New Roman" w:eastAsia="Calibri" w:hAnsi="Times New Roman"/>
          <w:i/>
          <w:iCs/>
          <w:szCs w:val="24"/>
          <w:lang w:val="uk-UA"/>
        </w:rPr>
        <w:t>.</w:t>
      </w:r>
    </w:p>
    <w:p w:rsidR="000A0C6D" w:rsidRPr="00F350B8" w:rsidRDefault="000A0C6D" w:rsidP="000A0C6D">
      <w:pPr>
        <w:widowControl w:val="0"/>
        <w:jc w:val="both"/>
        <w:rPr>
          <w:rFonts w:ascii="Times New Roman" w:eastAsia="Calibri" w:hAnsi="Times New Roman"/>
          <w:szCs w:val="24"/>
          <w:lang w:val="uk-UA"/>
        </w:rPr>
      </w:pPr>
      <w:r w:rsidRPr="00F350B8">
        <w:rPr>
          <w:rFonts w:ascii="Times New Roman" w:eastAsia="Calibri" w:hAnsi="Times New Roman"/>
          <w:i/>
          <w:iCs/>
          <w:szCs w:val="24"/>
          <w:lang w:val="uk-UA"/>
        </w:rPr>
        <w:t xml:space="preserve">          </w:t>
      </w:r>
      <w:r w:rsidRPr="00F350B8">
        <w:rPr>
          <w:rFonts w:ascii="Times New Roman" w:eastAsia="Calibri" w:hAnsi="Times New Roman"/>
          <w:szCs w:val="24"/>
          <w:lang w:val="uk-UA"/>
        </w:rPr>
        <w:t xml:space="preserve">   При веденні трудових книжок суддів та працівників апарату суду слід враховувати, що згідно з Інструкцією про порядок ведення трудових книжок працівників, затвердженої наказом Мінпраці України, Міністерства юстиції України, Міністерства соціального захисту населення України від 29 липня 1993 року № 58,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0A0C6D" w:rsidRPr="00F350B8" w:rsidRDefault="000A0C6D" w:rsidP="000A0C6D">
      <w:pPr>
        <w:widowControl w:val="0"/>
        <w:jc w:val="both"/>
        <w:rPr>
          <w:rFonts w:ascii="Times New Roman" w:eastAsia="Calibri" w:hAnsi="Times New Roman"/>
          <w:szCs w:val="24"/>
          <w:lang w:val="uk-UA"/>
        </w:rPr>
      </w:pPr>
      <w:r w:rsidRPr="00F350B8">
        <w:rPr>
          <w:rFonts w:ascii="Times New Roman" w:eastAsia="Calibri" w:hAnsi="Times New Roman"/>
          <w:szCs w:val="24"/>
          <w:lang w:val="uk-UA"/>
        </w:rPr>
        <w:tab/>
      </w:r>
      <w:r w:rsidRPr="00F350B8">
        <w:rPr>
          <w:rFonts w:ascii="Times New Roman" w:eastAsia="Calibri" w:hAnsi="Times New Roman"/>
          <w:b/>
          <w:bCs/>
          <w:szCs w:val="24"/>
          <w:lang w:val="uk-UA"/>
        </w:rPr>
        <w:t xml:space="preserve"> </w:t>
      </w:r>
      <w:r w:rsidRPr="00F350B8">
        <w:rPr>
          <w:rFonts w:ascii="Times New Roman" w:eastAsia="Calibri" w:hAnsi="Times New Roman"/>
          <w:szCs w:val="24"/>
          <w:lang w:val="uk-UA"/>
        </w:rPr>
        <w:t xml:space="preserve">Відповідно до Закону України «Про державну службу» у </w:t>
      </w:r>
      <w:r w:rsidR="00292CD2">
        <w:rPr>
          <w:rFonts w:ascii="Times New Roman" w:eastAsia="Calibri" w:hAnsi="Times New Roman"/>
          <w:szCs w:val="24"/>
          <w:lang w:val="uk-UA"/>
        </w:rPr>
        <w:t>Перемишлянському</w:t>
      </w:r>
      <w:r w:rsidRPr="00F350B8">
        <w:rPr>
          <w:rFonts w:ascii="Times New Roman" w:eastAsia="Calibri" w:hAnsi="Times New Roman"/>
          <w:szCs w:val="24"/>
          <w:lang w:val="uk-UA"/>
        </w:rPr>
        <w:t xml:space="preserve"> районному суді Львівської області проводиться запис прийняття присяги державного службовця новоприйнятим працівникам з дня їх призначення.</w:t>
      </w:r>
    </w:p>
    <w:p w:rsidR="000A0C6D" w:rsidRPr="00F350B8" w:rsidRDefault="000A0C6D" w:rsidP="000A0C6D">
      <w:pPr>
        <w:widowControl w:val="0"/>
        <w:jc w:val="both"/>
        <w:rPr>
          <w:rFonts w:ascii="Times New Roman" w:eastAsia="Calibri" w:hAnsi="Times New Roman"/>
          <w:szCs w:val="24"/>
          <w:lang w:val="uk-UA"/>
        </w:rPr>
      </w:pPr>
      <w:r w:rsidRPr="00F350B8">
        <w:rPr>
          <w:rFonts w:ascii="Times New Roman" w:eastAsia="Calibri" w:hAnsi="Times New Roman"/>
          <w:szCs w:val="24"/>
          <w:lang w:val="uk-UA"/>
        </w:rPr>
        <w:tab/>
        <w:t xml:space="preserve">Трудові книжки зберігаються у </w:t>
      </w:r>
      <w:r w:rsidR="00292CD2">
        <w:rPr>
          <w:rFonts w:ascii="Times New Roman" w:eastAsia="Calibri" w:hAnsi="Times New Roman"/>
          <w:szCs w:val="24"/>
          <w:lang w:val="uk-UA"/>
        </w:rPr>
        <w:t>сейфі.</w:t>
      </w:r>
    </w:p>
    <w:p w:rsidR="003D7689" w:rsidRDefault="003D7689" w:rsidP="000A0C6D">
      <w:pPr>
        <w:widowControl w:val="0"/>
        <w:ind w:firstLine="708"/>
        <w:jc w:val="center"/>
        <w:rPr>
          <w:rFonts w:ascii="Times New Roman" w:eastAsia="Calibri" w:hAnsi="Times New Roman"/>
          <w:b/>
          <w:bCs/>
          <w:szCs w:val="24"/>
          <w:lang w:val="uk-UA"/>
        </w:rPr>
      </w:pPr>
    </w:p>
    <w:p w:rsidR="000A0C6D" w:rsidRDefault="000A0C6D" w:rsidP="000A0C6D">
      <w:pPr>
        <w:widowControl w:val="0"/>
        <w:ind w:firstLine="708"/>
        <w:jc w:val="center"/>
        <w:rPr>
          <w:rFonts w:ascii="Times New Roman" w:eastAsia="Calibri" w:hAnsi="Times New Roman"/>
          <w:b/>
          <w:bCs/>
          <w:szCs w:val="24"/>
          <w:lang w:val="uk-UA"/>
        </w:rPr>
      </w:pPr>
      <w:r w:rsidRPr="00F350B8">
        <w:rPr>
          <w:rFonts w:ascii="Times New Roman" w:eastAsia="Calibri" w:hAnsi="Times New Roman"/>
          <w:b/>
          <w:bCs/>
          <w:szCs w:val="24"/>
          <w:lang w:val="uk-UA"/>
        </w:rPr>
        <w:t>8. Облік та видача службових посвідчень</w:t>
      </w:r>
    </w:p>
    <w:p w:rsidR="009911A6" w:rsidRPr="00F350B8" w:rsidRDefault="009911A6" w:rsidP="000A0C6D">
      <w:pPr>
        <w:widowControl w:val="0"/>
        <w:ind w:firstLine="708"/>
        <w:jc w:val="center"/>
        <w:rPr>
          <w:rFonts w:ascii="Times New Roman" w:eastAsia="Calibri" w:hAnsi="Times New Roman"/>
          <w:b/>
          <w:bCs/>
          <w:szCs w:val="24"/>
          <w:lang w:val="uk-UA"/>
        </w:rPr>
      </w:pPr>
    </w:p>
    <w:p w:rsidR="000A0C6D" w:rsidRPr="00F350B8" w:rsidRDefault="000A0C6D" w:rsidP="000A0C6D">
      <w:pPr>
        <w:tabs>
          <w:tab w:val="left" w:pos="960"/>
        </w:tabs>
        <w:ind w:firstLine="709"/>
        <w:jc w:val="both"/>
        <w:rPr>
          <w:rFonts w:ascii="Times New Roman" w:eastAsia="Calibri" w:hAnsi="Times New Roman"/>
          <w:szCs w:val="24"/>
          <w:lang w:val="uk-UA"/>
        </w:rPr>
      </w:pPr>
      <w:r w:rsidRPr="00F350B8">
        <w:rPr>
          <w:rFonts w:ascii="Times New Roman" w:eastAsia="Calibri" w:hAnsi="Times New Roman"/>
          <w:szCs w:val="24"/>
          <w:lang w:val="uk-UA"/>
        </w:rPr>
        <w:t xml:space="preserve">У </w:t>
      </w:r>
      <w:r w:rsidR="00292CD2">
        <w:rPr>
          <w:rFonts w:ascii="Times New Roman" w:eastAsia="Calibri" w:hAnsi="Times New Roman"/>
          <w:szCs w:val="24"/>
          <w:lang w:val="uk-UA"/>
        </w:rPr>
        <w:t>Перемишлянському</w:t>
      </w:r>
      <w:r w:rsidRPr="00F350B8">
        <w:rPr>
          <w:rFonts w:ascii="Times New Roman" w:eastAsia="Calibri" w:hAnsi="Times New Roman"/>
          <w:szCs w:val="24"/>
          <w:lang w:val="uk-UA"/>
        </w:rPr>
        <w:t xml:space="preserve"> районному суді Львівської області оформлення, облік, використання та зберігання службових посвідчень працівників апарату суду ведеться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від 11 жовтня 2012 року № 123, із змінами внесеними наказом ДСА України «Про внесення змін до наказу Державної судової адміністрації України від 11 жовтня 2012 року № 123» від 13 лютого 2013 року  № 23  (далі - Інструкція).</w:t>
      </w:r>
    </w:p>
    <w:p w:rsidR="000A0C6D" w:rsidRPr="00F350B8" w:rsidRDefault="000A0C6D" w:rsidP="000A0C6D">
      <w:pPr>
        <w:tabs>
          <w:tab w:val="center" w:pos="10381"/>
        </w:tabs>
        <w:jc w:val="both"/>
        <w:rPr>
          <w:rFonts w:ascii="Times New Roman" w:eastAsia="Calibri" w:hAnsi="Times New Roman"/>
          <w:szCs w:val="24"/>
          <w:lang w:val="uk-UA"/>
        </w:rPr>
      </w:pPr>
      <w:r w:rsidRPr="00F350B8">
        <w:rPr>
          <w:rFonts w:ascii="Times New Roman" w:eastAsia="Calibri" w:hAnsi="Times New Roman"/>
          <w:szCs w:val="24"/>
          <w:lang w:val="uk-UA"/>
        </w:rPr>
        <w:t xml:space="preserve">        Згідно номенклатури справ </w:t>
      </w:r>
      <w:r w:rsidR="00292CD2">
        <w:rPr>
          <w:rFonts w:ascii="Times New Roman" w:eastAsia="Calibri" w:hAnsi="Times New Roman"/>
          <w:szCs w:val="24"/>
          <w:lang w:val="uk-UA"/>
        </w:rPr>
        <w:t>Перемишлянського</w:t>
      </w:r>
      <w:r w:rsidRPr="00F350B8">
        <w:rPr>
          <w:rFonts w:ascii="Times New Roman" w:eastAsia="Calibri" w:hAnsi="Times New Roman"/>
          <w:szCs w:val="24"/>
          <w:lang w:val="uk-UA"/>
        </w:rPr>
        <w:t xml:space="preserve"> районного суду Львівської області заведено Журн</w:t>
      </w:r>
      <w:r w:rsidR="00292CD2">
        <w:rPr>
          <w:rFonts w:ascii="Times New Roman" w:eastAsia="Calibri" w:hAnsi="Times New Roman"/>
          <w:szCs w:val="24"/>
          <w:lang w:val="uk-UA"/>
        </w:rPr>
        <w:t>ал видачі посвідчень (</w:t>
      </w:r>
      <w:proofErr w:type="spellStart"/>
      <w:r w:rsidR="00292CD2">
        <w:rPr>
          <w:rFonts w:ascii="Times New Roman" w:eastAsia="Calibri" w:hAnsi="Times New Roman"/>
          <w:szCs w:val="24"/>
          <w:lang w:val="uk-UA"/>
        </w:rPr>
        <w:t>н.н</w:t>
      </w:r>
      <w:proofErr w:type="spellEnd"/>
      <w:r w:rsidR="00292CD2">
        <w:rPr>
          <w:rFonts w:ascii="Times New Roman" w:eastAsia="Calibri" w:hAnsi="Times New Roman"/>
          <w:szCs w:val="24"/>
          <w:lang w:val="uk-UA"/>
        </w:rPr>
        <w:t xml:space="preserve">. 02-41 </w:t>
      </w:r>
      <w:r w:rsidR="00C71701">
        <w:rPr>
          <w:rFonts w:ascii="Times New Roman" w:eastAsia="Calibri" w:hAnsi="Times New Roman"/>
          <w:szCs w:val="24"/>
          <w:lang w:val="uk-UA"/>
        </w:rPr>
        <w:t xml:space="preserve">- </w:t>
      </w:r>
      <w:r w:rsidR="00292CD2">
        <w:rPr>
          <w:rFonts w:ascii="Times New Roman" w:eastAsia="Calibri" w:hAnsi="Times New Roman"/>
          <w:szCs w:val="24"/>
          <w:lang w:val="uk-UA"/>
        </w:rPr>
        <w:t xml:space="preserve"> Документи щодо видачі службових посвідчень, акти знищення службових посвідчень). Журнал прошитий, пронумерований</w:t>
      </w:r>
      <w:r w:rsidRPr="00F350B8">
        <w:rPr>
          <w:rFonts w:ascii="Times New Roman" w:eastAsia="Calibri" w:hAnsi="Times New Roman"/>
          <w:szCs w:val="24"/>
          <w:lang w:val="uk-UA"/>
        </w:rPr>
        <w:t xml:space="preserve"> та скріплен</w:t>
      </w:r>
      <w:r w:rsidR="00292CD2">
        <w:rPr>
          <w:rFonts w:ascii="Times New Roman" w:eastAsia="Calibri" w:hAnsi="Times New Roman"/>
          <w:szCs w:val="24"/>
          <w:lang w:val="uk-UA"/>
        </w:rPr>
        <w:t>ий</w:t>
      </w:r>
      <w:r w:rsidRPr="00F350B8">
        <w:rPr>
          <w:rFonts w:ascii="Times New Roman" w:eastAsia="Calibri" w:hAnsi="Times New Roman"/>
          <w:szCs w:val="24"/>
          <w:lang w:val="uk-UA"/>
        </w:rPr>
        <w:t xml:space="preserve"> печаткою.</w:t>
      </w:r>
    </w:p>
    <w:p w:rsidR="008C06D7" w:rsidRDefault="008C06D7" w:rsidP="000A0C6D">
      <w:pPr>
        <w:jc w:val="center"/>
        <w:rPr>
          <w:rFonts w:ascii="Times New Roman" w:hAnsi="Times New Roman"/>
          <w:b/>
          <w:szCs w:val="24"/>
          <w:lang w:val="uk-UA"/>
        </w:rPr>
      </w:pPr>
    </w:p>
    <w:p w:rsidR="004A42C4" w:rsidRDefault="004A42C4" w:rsidP="000A0C6D">
      <w:pPr>
        <w:jc w:val="center"/>
        <w:rPr>
          <w:rFonts w:ascii="Times New Roman" w:hAnsi="Times New Roman"/>
          <w:b/>
          <w:szCs w:val="24"/>
          <w:lang w:val="uk-UA"/>
        </w:rPr>
      </w:pPr>
    </w:p>
    <w:p w:rsidR="004A42C4" w:rsidRDefault="004A42C4" w:rsidP="000A0C6D">
      <w:pPr>
        <w:jc w:val="center"/>
        <w:rPr>
          <w:rFonts w:ascii="Times New Roman" w:hAnsi="Times New Roman"/>
          <w:b/>
          <w:szCs w:val="24"/>
          <w:lang w:val="uk-UA"/>
        </w:rPr>
      </w:pPr>
    </w:p>
    <w:p w:rsidR="004A42C4" w:rsidRDefault="004A42C4" w:rsidP="000A0C6D">
      <w:pPr>
        <w:jc w:val="center"/>
        <w:rPr>
          <w:rFonts w:ascii="Times New Roman" w:hAnsi="Times New Roman"/>
          <w:b/>
          <w:szCs w:val="24"/>
          <w:lang w:val="uk-UA"/>
        </w:rPr>
      </w:pPr>
    </w:p>
    <w:p w:rsidR="000A0C6D" w:rsidRDefault="000A0C6D" w:rsidP="000A0C6D">
      <w:pPr>
        <w:jc w:val="center"/>
        <w:rPr>
          <w:rFonts w:ascii="Times New Roman" w:hAnsi="Times New Roman"/>
          <w:b/>
          <w:szCs w:val="24"/>
          <w:lang w:val="uk-UA"/>
        </w:rPr>
      </w:pPr>
      <w:r w:rsidRPr="00F350B8">
        <w:rPr>
          <w:rFonts w:ascii="Times New Roman" w:hAnsi="Times New Roman"/>
          <w:b/>
          <w:szCs w:val="24"/>
          <w:lang w:val="uk-UA"/>
        </w:rPr>
        <w:lastRenderedPageBreak/>
        <w:t>9. Ведення військового обліку</w:t>
      </w:r>
    </w:p>
    <w:p w:rsidR="009911A6" w:rsidRPr="00F350B8" w:rsidRDefault="009911A6" w:rsidP="000A0C6D">
      <w:pPr>
        <w:jc w:val="center"/>
        <w:rPr>
          <w:rFonts w:ascii="Times New Roman" w:hAnsi="Times New Roman"/>
          <w:b/>
          <w:szCs w:val="24"/>
          <w:lang w:val="uk-UA"/>
        </w:rPr>
      </w:pPr>
    </w:p>
    <w:p w:rsidR="000A0C6D" w:rsidRPr="00F350B8" w:rsidRDefault="000A0C6D" w:rsidP="000A0C6D">
      <w:pPr>
        <w:ind w:firstLine="709"/>
        <w:jc w:val="both"/>
        <w:rPr>
          <w:rFonts w:ascii="Times New Roman" w:hAnsi="Times New Roman"/>
          <w:szCs w:val="24"/>
          <w:lang w:val="uk-UA"/>
        </w:rPr>
      </w:pPr>
      <w:r w:rsidRPr="00F350B8">
        <w:rPr>
          <w:rFonts w:ascii="Times New Roman" w:hAnsi="Times New Roman"/>
          <w:szCs w:val="24"/>
          <w:lang w:val="uk-UA"/>
        </w:rPr>
        <w:t xml:space="preserve">Військовий облік в </w:t>
      </w:r>
      <w:r w:rsidR="00292CD2">
        <w:rPr>
          <w:rFonts w:ascii="Times New Roman" w:hAnsi="Times New Roman"/>
          <w:szCs w:val="24"/>
          <w:lang w:val="uk-UA"/>
        </w:rPr>
        <w:t>Перемишлянському</w:t>
      </w:r>
      <w:r w:rsidRPr="00F350B8">
        <w:rPr>
          <w:rFonts w:ascii="Times New Roman" w:hAnsi="Times New Roman"/>
          <w:szCs w:val="24"/>
          <w:lang w:val="uk-UA"/>
        </w:rPr>
        <w:t xml:space="preserve"> районному суді Львівської області ведеться згідно з Порядком організації та ведення військового обліку призовників і військовозобов’язаних, затвердженим постановою Кабінету Міністрів України від 07.12.2016 року № 921.</w:t>
      </w:r>
    </w:p>
    <w:p w:rsidR="000A0C6D" w:rsidRPr="00F350B8" w:rsidRDefault="000A0C6D" w:rsidP="000A0C6D">
      <w:pPr>
        <w:ind w:firstLine="709"/>
        <w:jc w:val="both"/>
        <w:rPr>
          <w:rFonts w:ascii="Times New Roman" w:hAnsi="Times New Roman"/>
          <w:color w:val="FF0000"/>
          <w:szCs w:val="24"/>
          <w:lang w:val="uk-UA"/>
        </w:rPr>
      </w:pPr>
      <w:r w:rsidRPr="00F350B8">
        <w:rPr>
          <w:rFonts w:ascii="Times New Roman" w:hAnsi="Times New Roman"/>
          <w:szCs w:val="24"/>
          <w:lang w:val="uk-UA"/>
        </w:rPr>
        <w:t xml:space="preserve">Відповідальним за ведення військового обліку військовозобов’язаних і призовників в </w:t>
      </w:r>
      <w:r w:rsidR="00292CD2">
        <w:rPr>
          <w:rFonts w:ascii="Times New Roman" w:hAnsi="Times New Roman"/>
          <w:szCs w:val="24"/>
          <w:lang w:val="uk-UA"/>
        </w:rPr>
        <w:t>Перемишлянському</w:t>
      </w:r>
      <w:r w:rsidRPr="00F350B8">
        <w:rPr>
          <w:rFonts w:ascii="Times New Roman" w:hAnsi="Times New Roman"/>
          <w:szCs w:val="24"/>
          <w:lang w:val="uk-UA"/>
        </w:rPr>
        <w:t xml:space="preserve"> районному суді Львівської області визначено </w:t>
      </w:r>
      <w:proofErr w:type="spellStart"/>
      <w:r w:rsidR="00292CD2">
        <w:rPr>
          <w:rFonts w:ascii="Times New Roman" w:hAnsi="Times New Roman"/>
          <w:szCs w:val="24"/>
          <w:lang w:val="uk-UA"/>
        </w:rPr>
        <w:t>Твердохліб</w:t>
      </w:r>
      <w:proofErr w:type="spellEnd"/>
      <w:r w:rsidR="00292CD2">
        <w:rPr>
          <w:rFonts w:ascii="Times New Roman" w:hAnsi="Times New Roman"/>
          <w:szCs w:val="24"/>
          <w:lang w:val="uk-UA"/>
        </w:rPr>
        <w:t xml:space="preserve"> Надію Володимирівну</w:t>
      </w:r>
      <w:r w:rsidRPr="00F350B8">
        <w:rPr>
          <w:rFonts w:ascii="Times New Roman" w:hAnsi="Times New Roman"/>
          <w:szCs w:val="24"/>
          <w:lang w:val="uk-UA"/>
        </w:rPr>
        <w:t xml:space="preserve"> – </w:t>
      </w:r>
      <w:r w:rsidR="00292CD2">
        <w:rPr>
          <w:rFonts w:ascii="Times New Roman" w:hAnsi="Times New Roman"/>
          <w:szCs w:val="24"/>
          <w:lang w:val="uk-UA"/>
        </w:rPr>
        <w:t>консультанта</w:t>
      </w:r>
      <w:r w:rsidRPr="00F350B8">
        <w:rPr>
          <w:rFonts w:ascii="Times New Roman" w:hAnsi="Times New Roman"/>
          <w:szCs w:val="24"/>
          <w:lang w:val="uk-UA"/>
        </w:rPr>
        <w:t xml:space="preserve"> суду відповідно до наказу </w:t>
      </w:r>
      <w:r w:rsidR="00292CD2">
        <w:rPr>
          <w:rFonts w:ascii="Times New Roman" w:hAnsi="Times New Roman"/>
          <w:szCs w:val="24"/>
          <w:lang w:val="uk-UA"/>
        </w:rPr>
        <w:t xml:space="preserve">Перемишлянського </w:t>
      </w:r>
      <w:r w:rsidRPr="00F350B8">
        <w:rPr>
          <w:rFonts w:ascii="Times New Roman" w:hAnsi="Times New Roman"/>
          <w:szCs w:val="24"/>
          <w:lang w:val="uk-UA"/>
        </w:rPr>
        <w:t xml:space="preserve"> районного суду Львівської області від </w:t>
      </w:r>
      <w:r w:rsidR="00292CD2">
        <w:rPr>
          <w:rFonts w:ascii="Times New Roman" w:hAnsi="Times New Roman"/>
          <w:szCs w:val="24"/>
          <w:lang w:val="uk-UA"/>
        </w:rPr>
        <w:t>09 листопада 2015 року</w:t>
      </w:r>
      <w:r w:rsidRPr="00F350B8">
        <w:rPr>
          <w:rFonts w:ascii="Times New Roman" w:hAnsi="Times New Roman"/>
          <w:szCs w:val="24"/>
          <w:lang w:val="uk-UA"/>
        </w:rPr>
        <w:t xml:space="preserve"> </w:t>
      </w:r>
      <w:proofErr w:type="spellStart"/>
      <w:r w:rsidRPr="00F350B8">
        <w:rPr>
          <w:rFonts w:ascii="Times New Roman" w:hAnsi="Times New Roman"/>
          <w:szCs w:val="24"/>
          <w:lang w:val="uk-UA"/>
        </w:rPr>
        <w:t>року</w:t>
      </w:r>
      <w:proofErr w:type="spellEnd"/>
      <w:r w:rsidRPr="00F350B8">
        <w:rPr>
          <w:rFonts w:ascii="Times New Roman" w:hAnsi="Times New Roman"/>
          <w:szCs w:val="24"/>
          <w:lang w:val="uk-UA"/>
        </w:rPr>
        <w:t xml:space="preserve"> № </w:t>
      </w:r>
      <w:r w:rsidR="00292CD2">
        <w:rPr>
          <w:rFonts w:ascii="Times New Roman" w:hAnsi="Times New Roman"/>
          <w:szCs w:val="24"/>
          <w:lang w:val="uk-UA"/>
        </w:rPr>
        <w:t>34</w:t>
      </w:r>
      <w:r w:rsidRPr="00F350B8">
        <w:rPr>
          <w:rFonts w:ascii="Times New Roman" w:hAnsi="Times New Roman"/>
          <w:szCs w:val="24"/>
          <w:lang w:val="uk-UA"/>
        </w:rPr>
        <w:t xml:space="preserve"> «Про </w:t>
      </w:r>
      <w:r w:rsidR="00292CD2">
        <w:rPr>
          <w:rFonts w:ascii="Times New Roman" w:hAnsi="Times New Roman"/>
          <w:szCs w:val="24"/>
          <w:lang w:val="uk-UA"/>
        </w:rPr>
        <w:t>призначення відповідальної особи за ведення військового обліку та бронювання військовозобов’язаних працівників Перемишлянського районного суду Львівської області</w:t>
      </w:r>
      <w:r w:rsidRPr="00F350B8">
        <w:rPr>
          <w:rFonts w:ascii="Times New Roman" w:hAnsi="Times New Roman"/>
          <w:szCs w:val="24"/>
          <w:lang w:val="uk-UA"/>
        </w:rPr>
        <w:t>».</w:t>
      </w:r>
    </w:p>
    <w:p w:rsidR="000A0C6D" w:rsidRPr="00F350B8" w:rsidRDefault="000A0C6D" w:rsidP="000A0C6D">
      <w:pPr>
        <w:ind w:firstLine="708"/>
        <w:jc w:val="both"/>
        <w:rPr>
          <w:rFonts w:ascii="Times New Roman" w:hAnsi="Times New Roman"/>
          <w:szCs w:val="24"/>
          <w:lang w:val="uk-UA"/>
        </w:rPr>
      </w:pPr>
      <w:r w:rsidRPr="00F350B8">
        <w:rPr>
          <w:rFonts w:ascii="Times New Roman" w:hAnsi="Times New Roman"/>
          <w:szCs w:val="24"/>
          <w:lang w:val="uk-UA"/>
        </w:rPr>
        <w:t xml:space="preserve">В </w:t>
      </w:r>
      <w:r w:rsidR="00292CD2">
        <w:rPr>
          <w:rFonts w:ascii="Times New Roman" w:hAnsi="Times New Roman"/>
          <w:szCs w:val="24"/>
          <w:lang w:val="uk-UA"/>
        </w:rPr>
        <w:t xml:space="preserve">Перемишлянському </w:t>
      </w:r>
      <w:r w:rsidRPr="00F350B8">
        <w:rPr>
          <w:rFonts w:ascii="Times New Roman" w:hAnsi="Times New Roman"/>
          <w:szCs w:val="24"/>
          <w:lang w:val="uk-UA"/>
        </w:rPr>
        <w:t xml:space="preserve"> районному суді Львівської області станом на </w:t>
      </w:r>
      <w:r w:rsidR="00292CD2">
        <w:rPr>
          <w:rFonts w:ascii="Times New Roman" w:hAnsi="Times New Roman"/>
          <w:szCs w:val="24"/>
          <w:lang w:val="uk-UA"/>
        </w:rPr>
        <w:t>16 червня</w:t>
      </w:r>
      <w:r w:rsidRPr="00F350B8">
        <w:rPr>
          <w:rFonts w:ascii="Times New Roman" w:hAnsi="Times New Roman"/>
          <w:szCs w:val="24"/>
          <w:lang w:val="uk-UA"/>
        </w:rPr>
        <w:t xml:space="preserve"> 2017 року чисельність працюючих в</w:t>
      </w:r>
      <w:r w:rsidR="003B2072">
        <w:rPr>
          <w:rFonts w:ascii="Times New Roman" w:hAnsi="Times New Roman"/>
          <w:szCs w:val="24"/>
          <w:lang w:val="uk-UA"/>
        </w:rPr>
        <w:t>ійськовозобов’язаних становить 5</w:t>
      </w:r>
      <w:r w:rsidRPr="00F350B8">
        <w:rPr>
          <w:rFonts w:ascii="Times New Roman" w:hAnsi="Times New Roman"/>
          <w:szCs w:val="24"/>
          <w:lang w:val="uk-UA"/>
        </w:rPr>
        <w:t xml:space="preserve"> працівників суду</w:t>
      </w:r>
      <w:r w:rsidR="003B2072">
        <w:rPr>
          <w:rFonts w:ascii="Times New Roman" w:hAnsi="Times New Roman"/>
          <w:szCs w:val="24"/>
          <w:lang w:val="uk-UA"/>
        </w:rPr>
        <w:t xml:space="preserve"> та 1 працівник є призовником</w:t>
      </w:r>
      <w:r w:rsidRPr="00F350B8">
        <w:rPr>
          <w:rFonts w:ascii="Times New Roman" w:hAnsi="Times New Roman"/>
          <w:szCs w:val="24"/>
          <w:lang w:val="uk-UA"/>
        </w:rPr>
        <w:t xml:space="preserve">, з них </w:t>
      </w:r>
      <w:r w:rsidR="003B2072">
        <w:rPr>
          <w:rFonts w:ascii="Times New Roman" w:hAnsi="Times New Roman"/>
          <w:szCs w:val="24"/>
          <w:lang w:val="uk-UA"/>
        </w:rPr>
        <w:t>1 військовозобов’язаний, який заброньований</w:t>
      </w:r>
      <w:r w:rsidRPr="00F350B8">
        <w:rPr>
          <w:rFonts w:ascii="Times New Roman" w:hAnsi="Times New Roman"/>
          <w:szCs w:val="24"/>
          <w:lang w:val="uk-UA"/>
        </w:rPr>
        <w:t xml:space="preserve"> згідно з переліками посад і професій.</w:t>
      </w:r>
    </w:p>
    <w:p w:rsidR="000A0C6D" w:rsidRPr="00F350B8" w:rsidRDefault="000A0C6D" w:rsidP="000A0C6D">
      <w:pPr>
        <w:ind w:firstLine="708"/>
        <w:jc w:val="both"/>
        <w:rPr>
          <w:rFonts w:ascii="Times New Roman" w:hAnsi="Times New Roman"/>
          <w:szCs w:val="24"/>
          <w:lang w:val="uk-UA"/>
        </w:rPr>
      </w:pPr>
      <w:r w:rsidRPr="003B2072">
        <w:rPr>
          <w:rFonts w:ascii="Times New Roman" w:hAnsi="Times New Roman"/>
          <w:szCs w:val="24"/>
          <w:lang w:val="uk-UA"/>
        </w:rPr>
        <w:t xml:space="preserve">Станом на 01.01.2017 року </w:t>
      </w:r>
      <w:r w:rsidR="003B2072">
        <w:rPr>
          <w:rFonts w:ascii="Times New Roman" w:hAnsi="Times New Roman"/>
          <w:szCs w:val="24"/>
          <w:lang w:val="uk-UA"/>
        </w:rPr>
        <w:t>Перемишлянським</w:t>
      </w:r>
      <w:r w:rsidRPr="003B2072">
        <w:rPr>
          <w:rFonts w:ascii="Times New Roman" w:hAnsi="Times New Roman"/>
          <w:szCs w:val="24"/>
          <w:lang w:val="uk-UA"/>
        </w:rPr>
        <w:t xml:space="preserve"> районним судом Львівської області подано до </w:t>
      </w:r>
      <w:r w:rsidR="003B2072">
        <w:rPr>
          <w:rFonts w:ascii="Times New Roman" w:hAnsi="Times New Roman"/>
          <w:szCs w:val="24"/>
          <w:lang w:val="uk-UA"/>
        </w:rPr>
        <w:t>Перемишлянського</w:t>
      </w:r>
      <w:r w:rsidRPr="003B2072">
        <w:rPr>
          <w:rFonts w:ascii="Times New Roman" w:hAnsi="Times New Roman"/>
          <w:szCs w:val="24"/>
          <w:lang w:val="uk-UA"/>
        </w:rPr>
        <w:t xml:space="preserve"> районного військкомату звіт «Про чисельність працюючих та військовозобов’</w:t>
      </w:r>
      <w:r w:rsidRPr="00F350B8">
        <w:rPr>
          <w:rFonts w:ascii="Times New Roman" w:hAnsi="Times New Roman"/>
          <w:szCs w:val="24"/>
          <w:lang w:val="uk-UA"/>
        </w:rPr>
        <w:t xml:space="preserve">язаних, які заброньовані згідно з переліком посад і професій», який погоджено військовим комісаром </w:t>
      </w:r>
      <w:r w:rsidR="003B2072">
        <w:rPr>
          <w:rFonts w:ascii="Times New Roman" w:hAnsi="Times New Roman"/>
          <w:szCs w:val="24"/>
          <w:lang w:val="uk-UA"/>
        </w:rPr>
        <w:t>Перемишлянського</w:t>
      </w:r>
      <w:r w:rsidRPr="00F350B8">
        <w:rPr>
          <w:rFonts w:ascii="Times New Roman" w:hAnsi="Times New Roman"/>
          <w:szCs w:val="24"/>
          <w:lang w:val="uk-UA"/>
        </w:rPr>
        <w:t xml:space="preserve"> РВК.</w:t>
      </w:r>
    </w:p>
    <w:p w:rsidR="009911A6" w:rsidRDefault="009911A6" w:rsidP="000A0C6D">
      <w:pPr>
        <w:ind w:firstLine="720"/>
        <w:jc w:val="center"/>
        <w:rPr>
          <w:rFonts w:ascii="Times New Roman" w:eastAsia="Calibri" w:hAnsi="Times New Roman"/>
          <w:b/>
          <w:bCs/>
          <w:szCs w:val="24"/>
          <w:lang w:val="uk-UA"/>
        </w:rPr>
      </w:pPr>
    </w:p>
    <w:p w:rsidR="000A0C6D" w:rsidRDefault="000A0C6D" w:rsidP="000A0C6D">
      <w:pPr>
        <w:ind w:firstLine="720"/>
        <w:jc w:val="center"/>
        <w:rPr>
          <w:rFonts w:ascii="Times New Roman" w:eastAsia="Calibri" w:hAnsi="Times New Roman"/>
          <w:b/>
          <w:bCs/>
          <w:szCs w:val="24"/>
          <w:lang w:val="uk-UA"/>
        </w:rPr>
      </w:pPr>
      <w:r w:rsidRPr="00F350B8">
        <w:rPr>
          <w:rFonts w:ascii="Times New Roman" w:eastAsia="Calibri" w:hAnsi="Times New Roman"/>
          <w:b/>
          <w:bCs/>
          <w:szCs w:val="24"/>
          <w:lang w:val="uk-UA"/>
        </w:rPr>
        <w:t>10. Декларування доходів. Профілактична робота, спрямована на запобігання і протидії корупції</w:t>
      </w:r>
    </w:p>
    <w:p w:rsidR="008C06D7" w:rsidRPr="00F350B8" w:rsidRDefault="008C06D7" w:rsidP="000A0C6D">
      <w:pPr>
        <w:ind w:firstLine="720"/>
        <w:jc w:val="center"/>
        <w:rPr>
          <w:rFonts w:ascii="Times New Roman" w:eastAsia="Calibri" w:hAnsi="Times New Roman"/>
          <w:b/>
          <w:bCs/>
          <w:szCs w:val="24"/>
          <w:lang w:val="uk-UA"/>
        </w:rPr>
      </w:pPr>
    </w:p>
    <w:p w:rsidR="000A0C6D" w:rsidRPr="00F350B8" w:rsidRDefault="000A0C6D" w:rsidP="000A0C6D">
      <w:pPr>
        <w:ind w:firstLine="708"/>
        <w:jc w:val="both"/>
        <w:rPr>
          <w:rFonts w:ascii="Times New Roman" w:hAnsi="Times New Roman"/>
          <w:szCs w:val="24"/>
          <w:lang w:val="uk-UA"/>
        </w:rPr>
      </w:pPr>
      <w:r w:rsidRPr="00F350B8">
        <w:rPr>
          <w:rFonts w:ascii="Times New Roman" w:eastAsia="Calibri" w:hAnsi="Times New Roman"/>
          <w:szCs w:val="24"/>
          <w:lang w:val="uk-UA"/>
        </w:rPr>
        <w:t xml:space="preserve"> На виконання вимог статті 45 Закону України «Про запобігання корупції» до 1 квітня 2017 року державними службовцями та суддями </w:t>
      </w:r>
      <w:r w:rsidR="003B2072">
        <w:rPr>
          <w:rFonts w:ascii="Times New Roman" w:eastAsia="Calibri" w:hAnsi="Times New Roman"/>
          <w:spacing w:val="-1"/>
          <w:szCs w:val="24"/>
          <w:lang w:val="uk-UA"/>
        </w:rPr>
        <w:t>Перемишлянського</w:t>
      </w:r>
      <w:r w:rsidRPr="00F350B8">
        <w:rPr>
          <w:rFonts w:ascii="Times New Roman" w:eastAsia="Calibri" w:hAnsi="Times New Roman"/>
          <w:spacing w:val="-1"/>
          <w:szCs w:val="24"/>
          <w:lang w:val="uk-UA"/>
        </w:rPr>
        <w:t xml:space="preserve"> районного суду Львівської області </w:t>
      </w:r>
      <w:r w:rsidRPr="00F350B8">
        <w:rPr>
          <w:rFonts w:ascii="Times New Roman" w:eastAsia="Calibri" w:hAnsi="Times New Roman"/>
          <w:szCs w:val="24"/>
          <w:lang w:val="uk-UA"/>
        </w:rPr>
        <w:t>подано</w:t>
      </w:r>
      <w:r w:rsidRPr="00F350B8">
        <w:rPr>
          <w:rFonts w:ascii="Times New Roman" w:hAnsi="Times New Roman"/>
          <w:szCs w:val="24"/>
          <w:lang w:val="uk-UA"/>
        </w:rPr>
        <w:t xml:space="preserve"> декларації осіб,  уповноважених на виконання функцій держави або місцевого самоврядування, за 2016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0A0C6D" w:rsidRPr="00F350B8" w:rsidRDefault="000A0C6D" w:rsidP="000A0C6D">
      <w:pPr>
        <w:ind w:firstLine="708"/>
        <w:jc w:val="both"/>
        <w:rPr>
          <w:rFonts w:ascii="Times New Roman" w:hAnsi="Times New Roman"/>
          <w:szCs w:val="24"/>
          <w:lang w:val="uk-UA"/>
        </w:rPr>
      </w:pPr>
      <w:r w:rsidRPr="00F350B8">
        <w:rPr>
          <w:rFonts w:ascii="Times New Roman" w:hAnsi="Times New Roman"/>
          <w:szCs w:val="24"/>
          <w:lang w:val="uk-UA"/>
        </w:rPr>
        <w:t xml:space="preserve">Наказом </w:t>
      </w:r>
      <w:r w:rsidR="003B2072">
        <w:rPr>
          <w:rFonts w:ascii="Times New Roman" w:hAnsi="Times New Roman"/>
          <w:szCs w:val="24"/>
          <w:lang w:val="uk-UA"/>
        </w:rPr>
        <w:t>Перемишлянського</w:t>
      </w:r>
      <w:r w:rsidRPr="00F350B8">
        <w:rPr>
          <w:rFonts w:ascii="Times New Roman" w:hAnsi="Times New Roman"/>
          <w:szCs w:val="24"/>
          <w:lang w:val="uk-UA"/>
        </w:rPr>
        <w:t xml:space="preserve"> районного суду Львівської області від 0</w:t>
      </w:r>
      <w:r w:rsidR="003B2072">
        <w:rPr>
          <w:rFonts w:ascii="Times New Roman" w:hAnsi="Times New Roman"/>
          <w:szCs w:val="24"/>
          <w:lang w:val="uk-UA"/>
        </w:rPr>
        <w:t>8</w:t>
      </w:r>
      <w:r w:rsidRPr="00F350B8">
        <w:rPr>
          <w:rFonts w:ascii="Times New Roman" w:hAnsi="Times New Roman"/>
          <w:szCs w:val="24"/>
          <w:lang w:val="uk-UA"/>
        </w:rPr>
        <w:t xml:space="preserve">.02.2017 року № </w:t>
      </w:r>
      <w:r w:rsidR="003B2072">
        <w:rPr>
          <w:rFonts w:ascii="Times New Roman" w:hAnsi="Times New Roman"/>
          <w:szCs w:val="24"/>
          <w:lang w:val="uk-UA"/>
        </w:rPr>
        <w:t>6</w:t>
      </w:r>
      <w:r w:rsidRPr="00F350B8">
        <w:rPr>
          <w:rFonts w:ascii="Times New Roman" w:hAnsi="Times New Roman"/>
          <w:szCs w:val="24"/>
          <w:lang w:val="uk-UA"/>
        </w:rPr>
        <w:t xml:space="preserve"> «Про </w:t>
      </w:r>
      <w:r w:rsidR="003B2072">
        <w:rPr>
          <w:rFonts w:ascii="Times New Roman" w:hAnsi="Times New Roman"/>
          <w:szCs w:val="24"/>
          <w:lang w:val="uk-UA"/>
        </w:rPr>
        <w:t>призначення</w:t>
      </w:r>
      <w:r w:rsidRPr="00F350B8">
        <w:rPr>
          <w:rFonts w:ascii="Times New Roman" w:hAnsi="Times New Roman"/>
          <w:szCs w:val="24"/>
          <w:lang w:val="uk-UA"/>
        </w:rPr>
        <w:t xml:space="preserve"> відповідальної особи за перевірку факту подання декларацій» відповідальною особою </w:t>
      </w:r>
      <w:r w:rsidR="003B2072">
        <w:rPr>
          <w:rFonts w:ascii="Times New Roman" w:hAnsi="Times New Roman"/>
          <w:szCs w:val="24"/>
          <w:lang w:val="uk-UA"/>
        </w:rPr>
        <w:t>призначено консультанта</w:t>
      </w:r>
      <w:r w:rsidRPr="00F350B8">
        <w:rPr>
          <w:rFonts w:ascii="Times New Roman" w:hAnsi="Times New Roman"/>
          <w:szCs w:val="24"/>
          <w:lang w:val="uk-UA"/>
        </w:rPr>
        <w:t xml:space="preserve"> суду </w:t>
      </w:r>
      <w:proofErr w:type="spellStart"/>
      <w:r w:rsidR="003B2072">
        <w:rPr>
          <w:rFonts w:ascii="Times New Roman" w:hAnsi="Times New Roman"/>
          <w:szCs w:val="24"/>
          <w:lang w:val="uk-UA"/>
        </w:rPr>
        <w:t>Твердохліб</w:t>
      </w:r>
      <w:proofErr w:type="spellEnd"/>
      <w:r w:rsidR="003B2072">
        <w:rPr>
          <w:rFonts w:ascii="Times New Roman" w:hAnsi="Times New Roman"/>
          <w:szCs w:val="24"/>
          <w:lang w:val="uk-UA"/>
        </w:rPr>
        <w:t xml:space="preserve"> Н. В</w:t>
      </w:r>
      <w:r w:rsidRPr="00F350B8">
        <w:rPr>
          <w:rFonts w:ascii="Times New Roman" w:hAnsi="Times New Roman"/>
          <w:szCs w:val="24"/>
          <w:lang w:val="uk-UA"/>
        </w:rPr>
        <w:t>.</w:t>
      </w:r>
    </w:p>
    <w:p w:rsidR="000A0C6D" w:rsidRPr="00F350B8" w:rsidRDefault="000A0C6D" w:rsidP="000A0C6D">
      <w:pPr>
        <w:ind w:firstLine="709"/>
        <w:jc w:val="both"/>
        <w:rPr>
          <w:rFonts w:ascii="Times New Roman" w:eastAsia="Calibri" w:hAnsi="Times New Roman"/>
          <w:szCs w:val="24"/>
          <w:lang w:val="uk-UA"/>
        </w:rPr>
      </w:pPr>
      <w:r w:rsidRPr="00F350B8">
        <w:rPr>
          <w:rFonts w:ascii="Times New Roman" w:eastAsia="Calibri" w:hAnsi="Times New Roman"/>
          <w:szCs w:val="24"/>
          <w:lang w:val="uk-UA"/>
        </w:rPr>
        <w:t xml:space="preserve">У зв’язку із набранням чинності Закону України «Про запобігання корупції», з метою попередження та профілактики корупційних правопорушень в </w:t>
      </w:r>
      <w:r w:rsidR="00192E8A">
        <w:rPr>
          <w:rFonts w:ascii="Times New Roman" w:eastAsia="Calibri" w:hAnsi="Times New Roman"/>
          <w:spacing w:val="-1"/>
          <w:szCs w:val="24"/>
          <w:lang w:val="uk-UA"/>
        </w:rPr>
        <w:t>Перемишлянському</w:t>
      </w:r>
      <w:r w:rsidRPr="00F350B8">
        <w:rPr>
          <w:rFonts w:ascii="Times New Roman" w:eastAsia="Calibri" w:hAnsi="Times New Roman"/>
          <w:spacing w:val="-1"/>
          <w:szCs w:val="24"/>
          <w:lang w:val="uk-UA"/>
        </w:rPr>
        <w:t xml:space="preserve"> районному суді Львівської області</w:t>
      </w:r>
      <w:r w:rsidRPr="00F350B8">
        <w:rPr>
          <w:rFonts w:ascii="Times New Roman" w:eastAsia="Calibri" w:hAnsi="Times New Roman"/>
          <w:szCs w:val="24"/>
          <w:lang w:val="uk-UA"/>
        </w:rPr>
        <w:t xml:space="preserve"> 05 серпня 2016 року </w:t>
      </w:r>
      <w:r w:rsidR="00192E8A">
        <w:rPr>
          <w:rFonts w:ascii="Times New Roman" w:eastAsia="Calibri" w:hAnsi="Times New Roman"/>
          <w:szCs w:val="24"/>
          <w:lang w:val="uk-UA"/>
        </w:rPr>
        <w:t>керівник</w:t>
      </w:r>
      <w:r w:rsidRPr="00F350B8">
        <w:rPr>
          <w:rFonts w:ascii="Times New Roman" w:eastAsia="Calibri" w:hAnsi="Times New Roman"/>
          <w:szCs w:val="24"/>
          <w:lang w:val="uk-UA"/>
        </w:rPr>
        <w:t xml:space="preserve"> апарату </w:t>
      </w:r>
      <w:proofErr w:type="spellStart"/>
      <w:r w:rsidR="00192E8A">
        <w:rPr>
          <w:rFonts w:ascii="Times New Roman" w:eastAsia="Calibri" w:hAnsi="Times New Roman"/>
          <w:szCs w:val="24"/>
          <w:lang w:val="uk-UA"/>
        </w:rPr>
        <w:t>Костишин</w:t>
      </w:r>
      <w:proofErr w:type="spellEnd"/>
      <w:r w:rsidR="00192E8A">
        <w:rPr>
          <w:rFonts w:ascii="Times New Roman" w:eastAsia="Calibri" w:hAnsi="Times New Roman"/>
          <w:szCs w:val="24"/>
          <w:lang w:val="uk-UA"/>
        </w:rPr>
        <w:t xml:space="preserve"> У. О.</w:t>
      </w:r>
      <w:r w:rsidRPr="00F350B8">
        <w:rPr>
          <w:rFonts w:ascii="Times New Roman" w:eastAsia="Calibri" w:hAnsi="Times New Roman"/>
          <w:szCs w:val="24"/>
          <w:lang w:val="uk-UA"/>
        </w:rPr>
        <w:t xml:space="preserve"> взя</w:t>
      </w:r>
      <w:r w:rsidR="00192E8A">
        <w:rPr>
          <w:rFonts w:ascii="Times New Roman" w:eastAsia="Calibri" w:hAnsi="Times New Roman"/>
          <w:szCs w:val="24"/>
          <w:lang w:val="uk-UA"/>
        </w:rPr>
        <w:t>ла</w:t>
      </w:r>
      <w:r w:rsidRPr="00F350B8">
        <w:rPr>
          <w:rFonts w:ascii="Times New Roman" w:eastAsia="Calibri" w:hAnsi="Times New Roman"/>
          <w:szCs w:val="24"/>
          <w:lang w:val="uk-UA"/>
        </w:rPr>
        <w:t xml:space="preserve"> участь у тренінгу щодо користування новою системою електронного декларування, що проводився представниками Національного агентства з питань запобігання корупції (НАЗК) та експертами програми розвитку ООН в Україні. </w:t>
      </w:r>
      <w:r w:rsidRPr="00F350B8">
        <w:rPr>
          <w:rFonts w:ascii="Times New Roman" w:eastAsia="Calibri" w:hAnsi="Times New Roman"/>
          <w:szCs w:val="24"/>
          <w:shd w:val="clear" w:color="auto" w:fill="FFFFFF"/>
          <w:lang w:val="uk-UA"/>
        </w:rPr>
        <w:t>В межах спільної регіональної інформаційно-просвітницької кампанії «Онлайн проти корупції» обговорено порядок заповнення та терміни подачі електронних декларацій. Захід</w:t>
      </w:r>
      <w:r w:rsidRPr="00F350B8">
        <w:rPr>
          <w:rFonts w:ascii="Times New Roman" w:eastAsia="Calibri" w:hAnsi="Times New Roman"/>
          <w:szCs w:val="24"/>
          <w:lang w:val="uk-UA"/>
        </w:rPr>
        <w:t xml:space="preserve"> відбувся на базі Львівської обласної державної адміністрації.</w:t>
      </w:r>
    </w:p>
    <w:p w:rsidR="000A0C6D" w:rsidRDefault="000A0C6D" w:rsidP="00070586">
      <w:pPr>
        <w:ind w:firstLine="540"/>
        <w:jc w:val="center"/>
        <w:rPr>
          <w:rFonts w:ascii="Times New Roman" w:hAnsi="Times New Roman"/>
          <w:b/>
          <w:i/>
          <w:szCs w:val="24"/>
          <w:lang w:val="uk-UA"/>
        </w:rPr>
      </w:pPr>
    </w:p>
    <w:p w:rsidR="00643CBB" w:rsidRPr="00643CBB" w:rsidRDefault="00643CBB" w:rsidP="00643CBB">
      <w:pPr>
        <w:ind w:firstLine="540"/>
        <w:jc w:val="center"/>
        <w:rPr>
          <w:rFonts w:ascii="Times New Roman" w:hAnsi="Times New Roman"/>
          <w:b/>
          <w:i/>
          <w:szCs w:val="24"/>
          <w:lang w:val="uk-UA"/>
        </w:rPr>
      </w:pPr>
      <w:r w:rsidRPr="00643CBB">
        <w:rPr>
          <w:rFonts w:ascii="Times New Roman" w:hAnsi="Times New Roman"/>
          <w:b/>
          <w:i/>
          <w:szCs w:val="24"/>
          <w:lang w:val="uk-UA"/>
        </w:rPr>
        <w:t>Організація роботи із ведення судової статистики, діловодства,</w:t>
      </w:r>
    </w:p>
    <w:p w:rsidR="00643CBB" w:rsidRPr="00643CBB" w:rsidRDefault="00643CBB" w:rsidP="00643CBB">
      <w:pPr>
        <w:ind w:firstLine="540"/>
        <w:jc w:val="center"/>
        <w:rPr>
          <w:rFonts w:ascii="Times New Roman" w:hAnsi="Times New Roman"/>
          <w:b/>
          <w:i/>
          <w:szCs w:val="24"/>
          <w:lang w:val="uk-UA"/>
        </w:rPr>
      </w:pPr>
      <w:r w:rsidRPr="00643CBB">
        <w:rPr>
          <w:rFonts w:ascii="Times New Roman" w:hAnsi="Times New Roman"/>
          <w:b/>
          <w:i/>
          <w:szCs w:val="24"/>
          <w:lang w:val="uk-UA"/>
        </w:rPr>
        <w:t>архіву та розгляду звернень громадян</w:t>
      </w:r>
    </w:p>
    <w:p w:rsidR="00643CBB" w:rsidRPr="00643CBB" w:rsidRDefault="00643CBB" w:rsidP="00643CBB">
      <w:pPr>
        <w:widowControl w:val="0"/>
        <w:ind w:firstLine="540"/>
        <w:jc w:val="center"/>
        <w:rPr>
          <w:rFonts w:ascii="Times New Roman" w:hAnsi="Times New Roman"/>
          <w:szCs w:val="24"/>
          <w:lang w:val="uk-UA"/>
        </w:rPr>
      </w:pPr>
    </w:p>
    <w:p w:rsidR="00643CBB" w:rsidRPr="00643CBB" w:rsidRDefault="00643CBB" w:rsidP="00643CBB">
      <w:pPr>
        <w:numPr>
          <w:ilvl w:val="0"/>
          <w:numId w:val="14"/>
        </w:numPr>
        <w:contextualSpacing/>
        <w:jc w:val="center"/>
        <w:rPr>
          <w:rFonts w:ascii="Times New Roman" w:hAnsi="Times New Roman"/>
          <w:b/>
          <w:szCs w:val="24"/>
          <w:lang w:val="uk-UA"/>
        </w:rPr>
      </w:pPr>
      <w:r w:rsidRPr="00643CBB">
        <w:rPr>
          <w:rFonts w:ascii="Times New Roman" w:hAnsi="Times New Roman"/>
          <w:b/>
          <w:szCs w:val="24"/>
          <w:lang w:val="uk-UA"/>
        </w:rPr>
        <w:t>Планування роботи суду та контроль за виконанням запланованих заходів</w:t>
      </w:r>
    </w:p>
    <w:p w:rsidR="00643CBB" w:rsidRPr="00643CBB" w:rsidRDefault="00643CBB" w:rsidP="00643CBB">
      <w:pPr>
        <w:ind w:left="1619"/>
        <w:contextualSpacing/>
        <w:rPr>
          <w:rFonts w:ascii="Times New Roman" w:hAnsi="Times New Roman"/>
          <w:b/>
          <w:szCs w:val="24"/>
          <w:lang w:val="uk-UA"/>
        </w:rPr>
      </w:pPr>
    </w:p>
    <w:p w:rsidR="00643CBB" w:rsidRPr="00643CBB" w:rsidRDefault="00643CBB" w:rsidP="00643CBB">
      <w:pPr>
        <w:ind w:firstLine="539"/>
        <w:jc w:val="both"/>
        <w:rPr>
          <w:rFonts w:ascii="Times New Roman" w:hAnsi="Times New Roman"/>
          <w:szCs w:val="24"/>
          <w:lang w:val="uk-UA"/>
        </w:rPr>
      </w:pPr>
      <w:r w:rsidRPr="00643CBB">
        <w:rPr>
          <w:rFonts w:ascii="Times New Roman" w:hAnsi="Times New Roman"/>
          <w:szCs w:val="24"/>
          <w:lang w:val="uk-UA"/>
        </w:rPr>
        <w:t xml:space="preserve">Плани організації роботи суду складаються на півріччя, затверджуються головою суду. Так, складено план роботи суду на перше, друге півріччя 2016 та перше півріччя 2017 року, що зберігається у номенклатурній справі суду за № 01-04 </w:t>
      </w:r>
      <w:r w:rsidRPr="00643CBB">
        <w:rPr>
          <w:rFonts w:ascii="Times New Roman" w:hAnsi="Times New Roman"/>
          <w:color w:val="000000" w:themeColor="text1"/>
          <w:szCs w:val="24"/>
          <w:lang w:val="uk-UA"/>
        </w:rPr>
        <w:t>«</w:t>
      </w:r>
      <w:r w:rsidRPr="00643CBB">
        <w:rPr>
          <w:rFonts w:ascii="Times New Roman" w:hAnsi="Times New Roman"/>
          <w:szCs w:val="24"/>
          <w:lang w:val="uk-UA"/>
        </w:rPr>
        <w:t xml:space="preserve">Плани роботи суду </w:t>
      </w:r>
      <w:r w:rsidRPr="00643CBB">
        <w:rPr>
          <w:rFonts w:ascii="Times New Roman" w:hAnsi="Times New Roman"/>
          <w:szCs w:val="24"/>
          <w:lang w:val="uk-UA"/>
        </w:rPr>
        <w:lastRenderedPageBreak/>
        <w:t>та матеріали їх виконання»</w:t>
      </w:r>
      <w:r w:rsidRPr="00643CBB">
        <w:rPr>
          <w:rFonts w:ascii="Times New Roman" w:hAnsi="Times New Roman"/>
          <w:color w:val="000000" w:themeColor="text1"/>
          <w:szCs w:val="24"/>
          <w:lang w:val="uk-UA"/>
        </w:rPr>
        <w:t xml:space="preserve">. </w:t>
      </w:r>
      <w:r w:rsidRPr="00643CBB">
        <w:rPr>
          <w:rFonts w:ascii="Times New Roman" w:hAnsi="Times New Roman"/>
          <w:szCs w:val="24"/>
          <w:lang w:val="uk-UA"/>
        </w:rPr>
        <w:t xml:space="preserve">План складений, в основному, з врахуванням рівня всіх ділянок роботи суду.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План роботи суду має конкретні строки виконання передбачених в ньому заходів, конкретних виконавців, наявні аналітичні довідки та узагальнення виконання планів роботи</w:t>
      </w:r>
      <w:r w:rsidRPr="00643CBB">
        <w:rPr>
          <w:rFonts w:ascii="Times New Roman" w:hAnsi="Times New Roman"/>
          <w:b/>
          <w:szCs w:val="24"/>
          <w:lang w:val="uk-UA"/>
        </w:rPr>
        <w:t>.</w:t>
      </w:r>
      <w:r w:rsidRPr="00643CBB">
        <w:rPr>
          <w:rFonts w:ascii="Times New Roman" w:hAnsi="Times New Roman"/>
          <w:szCs w:val="24"/>
          <w:lang w:val="uk-UA"/>
        </w:rPr>
        <w:t xml:space="preserve">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Оперативні наради в суді проводяться по мірі необхідності, на яких розглядаються  нагальні питання, що виникають в процесі роботи суду.</w:t>
      </w:r>
    </w:p>
    <w:p w:rsidR="00643CBB" w:rsidRPr="00643CBB" w:rsidRDefault="00643CBB" w:rsidP="00643CBB">
      <w:pPr>
        <w:jc w:val="both"/>
        <w:rPr>
          <w:rFonts w:ascii="Times New Roman" w:hAnsi="Times New Roman"/>
          <w:b/>
          <w:color w:val="FF0000"/>
          <w:szCs w:val="24"/>
          <w:lang w:val="uk-UA"/>
        </w:rPr>
      </w:pPr>
    </w:p>
    <w:p w:rsidR="00643CBB" w:rsidRPr="00643CBB" w:rsidRDefault="00643CBB" w:rsidP="00643CBB">
      <w:pPr>
        <w:numPr>
          <w:ilvl w:val="0"/>
          <w:numId w:val="14"/>
        </w:numPr>
        <w:contextualSpacing/>
        <w:jc w:val="center"/>
        <w:rPr>
          <w:rFonts w:ascii="Times New Roman" w:hAnsi="Times New Roman"/>
          <w:b/>
          <w:szCs w:val="24"/>
          <w:lang w:val="uk-UA"/>
        </w:rPr>
      </w:pPr>
      <w:r w:rsidRPr="00643CBB">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643CBB" w:rsidRPr="00643CBB" w:rsidRDefault="00643CBB" w:rsidP="00643CBB">
      <w:pPr>
        <w:ind w:left="1619"/>
        <w:contextualSpacing/>
        <w:rPr>
          <w:rFonts w:ascii="Times New Roman" w:hAnsi="Times New Roman"/>
          <w:b/>
          <w:szCs w:val="24"/>
          <w:lang w:val="uk-UA"/>
        </w:rPr>
      </w:pPr>
    </w:p>
    <w:p w:rsidR="00643CBB" w:rsidRPr="00643CBB" w:rsidRDefault="00643CBB" w:rsidP="00643CBB">
      <w:pPr>
        <w:ind w:firstLine="539"/>
        <w:jc w:val="both"/>
        <w:rPr>
          <w:rFonts w:ascii="Times New Roman" w:hAnsi="Times New Roman"/>
          <w:b/>
          <w:color w:val="FF0000"/>
          <w:szCs w:val="24"/>
          <w:lang w:val="uk-UA"/>
        </w:rPr>
      </w:pPr>
      <w:r w:rsidRPr="00643CBB">
        <w:rPr>
          <w:rFonts w:ascii="Times New Roman" w:hAnsi="Times New Roman"/>
          <w:szCs w:val="24"/>
          <w:lang w:val="uk-UA"/>
        </w:rPr>
        <w:t>В ході перевірки було виявлено, що в</w:t>
      </w:r>
      <w:r w:rsidRPr="00643CBB">
        <w:rPr>
          <w:rFonts w:ascii="Times New Roman" w:hAnsi="Times New Roman"/>
          <w:color w:val="000000" w:themeColor="text1"/>
          <w:spacing w:val="-1"/>
          <w:szCs w:val="24"/>
          <w:lang w:val="uk-UA"/>
        </w:rPr>
        <w:t xml:space="preserve"> Перемишлянському районному суді Львівської  області</w:t>
      </w:r>
      <w:r w:rsidRPr="00643CBB">
        <w:rPr>
          <w:rFonts w:ascii="Times New Roman" w:hAnsi="Times New Roman"/>
          <w:szCs w:val="24"/>
          <w:lang w:val="uk-UA"/>
        </w:rPr>
        <w:t xml:space="preserve"> протягом 2017 року використовується номенклатура справ суду, схвалена протоколом засідання ЕК Перемишлянського</w:t>
      </w:r>
      <w:r w:rsidRPr="00643CBB">
        <w:rPr>
          <w:rFonts w:ascii="Times New Roman" w:hAnsi="Times New Roman"/>
          <w:color w:val="000000" w:themeColor="text1"/>
          <w:spacing w:val="-1"/>
          <w:szCs w:val="24"/>
          <w:lang w:val="uk-UA"/>
        </w:rPr>
        <w:t xml:space="preserve"> районного суду Львівської області</w:t>
      </w:r>
      <w:r w:rsidRPr="00643CBB">
        <w:rPr>
          <w:rFonts w:ascii="Times New Roman" w:hAnsi="Times New Roman"/>
          <w:szCs w:val="24"/>
          <w:lang w:val="uk-UA"/>
        </w:rPr>
        <w:t xml:space="preserve"> від 11.12.2012 р. № 1 та погоджена протоколом засідання ЕПК Державного архіву Львівської області 11.12.2012 № 12.</w:t>
      </w:r>
      <w:r w:rsidRPr="00643CBB">
        <w:rPr>
          <w:rFonts w:ascii="Times New Roman" w:hAnsi="Times New Roman"/>
          <w:b/>
          <w:szCs w:val="24"/>
          <w:lang w:val="uk-UA"/>
        </w:rPr>
        <w:t xml:space="preserve">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Номенклатура справ суду на 2017 рік затверджена </w:t>
      </w:r>
      <w:r w:rsidRPr="00643CBB">
        <w:rPr>
          <w:rFonts w:ascii="Times New Roman" w:hAnsi="Times New Roman"/>
          <w:color w:val="000000" w:themeColor="text1"/>
          <w:szCs w:val="24"/>
          <w:lang w:val="uk-UA"/>
        </w:rPr>
        <w:t xml:space="preserve">головою суду та </w:t>
      </w:r>
      <w:r w:rsidRPr="00643CBB">
        <w:rPr>
          <w:rFonts w:ascii="Times New Roman" w:hAnsi="Times New Roman"/>
          <w:szCs w:val="24"/>
          <w:lang w:val="uk-UA"/>
        </w:rPr>
        <w:t>включена як розділ номенклатури справ суду за  № 01-29.</w:t>
      </w:r>
    </w:p>
    <w:p w:rsidR="00643CBB" w:rsidRPr="00643CBB" w:rsidRDefault="00643CBB" w:rsidP="00643CBB">
      <w:pPr>
        <w:ind w:firstLine="540"/>
        <w:jc w:val="both"/>
        <w:rPr>
          <w:rFonts w:ascii="Times New Roman" w:hAnsi="Times New Roman"/>
          <w:color w:val="FF0000"/>
          <w:szCs w:val="24"/>
          <w:lang w:val="uk-UA"/>
        </w:rPr>
      </w:pPr>
      <w:r w:rsidRPr="00643CBB">
        <w:rPr>
          <w:rFonts w:ascii="Times New Roman" w:hAnsi="Times New Roman"/>
          <w:szCs w:val="24"/>
          <w:lang w:val="uk-UA"/>
        </w:rPr>
        <w:t>Усі номенклатурні справи мають описи документів.</w:t>
      </w:r>
      <w:r w:rsidRPr="00643CBB">
        <w:rPr>
          <w:rFonts w:ascii="Times New Roman" w:hAnsi="Times New Roman"/>
          <w:color w:val="FF0000"/>
          <w:szCs w:val="24"/>
          <w:lang w:val="uk-UA"/>
        </w:rPr>
        <w:t xml:space="preserve"> </w:t>
      </w:r>
    </w:p>
    <w:p w:rsidR="00643CBB" w:rsidRPr="00643CBB" w:rsidRDefault="00643CBB" w:rsidP="00643CBB">
      <w:pPr>
        <w:ind w:left="540"/>
        <w:jc w:val="center"/>
        <w:rPr>
          <w:rFonts w:ascii="Times New Roman" w:hAnsi="Times New Roman"/>
          <w:b/>
          <w:szCs w:val="24"/>
          <w:lang w:val="ru-RU"/>
        </w:rPr>
      </w:pPr>
    </w:p>
    <w:p w:rsidR="00643CBB" w:rsidRPr="00643CBB" w:rsidRDefault="00643CBB" w:rsidP="00643CBB">
      <w:pPr>
        <w:ind w:left="540"/>
        <w:jc w:val="center"/>
        <w:rPr>
          <w:rFonts w:ascii="Times New Roman" w:hAnsi="Times New Roman"/>
          <w:b/>
          <w:szCs w:val="24"/>
          <w:lang w:val="uk-UA"/>
        </w:rPr>
      </w:pPr>
      <w:r w:rsidRPr="00643CBB">
        <w:rPr>
          <w:rFonts w:ascii="Times New Roman" w:hAnsi="Times New Roman"/>
          <w:b/>
          <w:szCs w:val="24"/>
          <w:lang w:val="ru-RU"/>
        </w:rPr>
        <w:t xml:space="preserve">3. </w:t>
      </w:r>
      <w:proofErr w:type="spellStart"/>
      <w:r w:rsidRPr="00643CBB">
        <w:rPr>
          <w:rFonts w:ascii="Times New Roman" w:hAnsi="Times New Roman"/>
          <w:b/>
          <w:szCs w:val="24"/>
          <w:lang w:val="ru-RU"/>
        </w:rPr>
        <w:t>Організація</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ведення</w:t>
      </w:r>
      <w:proofErr w:type="spellEnd"/>
      <w:r w:rsidRPr="00643CBB">
        <w:rPr>
          <w:rFonts w:ascii="Times New Roman" w:hAnsi="Times New Roman"/>
          <w:b/>
          <w:szCs w:val="24"/>
          <w:lang w:val="ru-RU"/>
        </w:rPr>
        <w:t xml:space="preserve"> </w:t>
      </w:r>
      <w:proofErr w:type="spellStart"/>
      <w:proofErr w:type="gramStart"/>
      <w:r w:rsidRPr="00643CBB">
        <w:rPr>
          <w:rFonts w:ascii="Times New Roman" w:hAnsi="Times New Roman"/>
          <w:b/>
          <w:szCs w:val="24"/>
          <w:lang w:val="ru-RU"/>
        </w:rPr>
        <w:t>обл</w:t>
      </w:r>
      <w:proofErr w:type="gramEnd"/>
      <w:r w:rsidRPr="00643CBB">
        <w:rPr>
          <w:rFonts w:ascii="Times New Roman" w:hAnsi="Times New Roman"/>
          <w:b/>
          <w:szCs w:val="24"/>
          <w:lang w:val="ru-RU"/>
        </w:rPr>
        <w:t>іково-статистичної</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роботи</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Своєчасність</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повнота</w:t>
      </w:r>
      <w:proofErr w:type="spellEnd"/>
      <w:r w:rsidRPr="00643CBB">
        <w:rPr>
          <w:rFonts w:ascii="Times New Roman" w:hAnsi="Times New Roman"/>
          <w:b/>
          <w:szCs w:val="24"/>
          <w:lang w:val="ru-RU"/>
        </w:rPr>
        <w:t xml:space="preserve"> і </w:t>
      </w:r>
      <w:proofErr w:type="spellStart"/>
      <w:r w:rsidRPr="00643CBB">
        <w:rPr>
          <w:rFonts w:ascii="Times New Roman" w:hAnsi="Times New Roman"/>
          <w:b/>
          <w:szCs w:val="24"/>
          <w:lang w:val="ru-RU"/>
        </w:rPr>
        <w:t>достовірність</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заповнення</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документів</w:t>
      </w:r>
      <w:proofErr w:type="spellEnd"/>
      <w:r w:rsidRPr="00643CBB">
        <w:rPr>
          <w:rFonts w:ascii="Times New Roman" w:hAnsi="Times New Roman"/>
          <w:b/>
          <w:szCs w:val="24"/>
          <w:lang w:val="ru-RU"/>
        </w:rPr>
        <w:t xml:space="preserve"> </w:t>
      </w:r>
      <w:proofErr w:type="spellStart"/>
      <w:r w:rsidRPr="00643CBB">
        <w:rPr>
          <w:rFonts w:ascii="Times New Roman" w:hAnsi="Times New Roman"/>
          <w:b/>
          <w:szCs w:val="24"/>
          <w:lang w:val="ru-RU"/>
        </w:rPr>
        <w:t>первинного</w:t>
      </w:r>
      <w:proofErr w:type="spellEnd"/>
      <w:r w:rsidRPr="00643CBB">
        <w:rPr>
          <w:rFonts w:ascii="Times New Roman" w:hAnsi="Times New Roman"/>
          <w:b/>
          <w:szCs w:val="24"/>
          <w:lang w:val="ru-RU"/>
        </w:rPr>
        <w:t xml:space="preserve"> </w:t>
      </w:r>
      <w:proofErr w:type="spellStart"/>
      <w:proofErr w:type="gramStart"/>
      <w:r w:rsidRPr="00643CBB">
        <w:rPr>
          <w:rFonts w:ascii="Times New Roman" w:hAnsi="Times New Roman"/>
          <w:b/>
          <w:szCs w:val="24"/>
          <w:lang w:val="ru-RU"/>
        </w:rPr>
        <w:t>обл</w:t>
      </w:r>
      <w:proofErr w:type="gramEnd"/>
      <w:r w:rsidRPr="00643CBB">
        <w:rPr>
          <w:rFonts w:ascii="Times New Roman" w:hAnsi="Times New Roman"/>
          <w:b/>
          <w:szCs w:val="24"/>
          <w:lang w:val="ru-RU"/>
        </w:rPr>
        <w:t>іку</w:t>
      </w:r>
      <w:proofErr w:type="spellEnd"/>
      <w:r w:rsidRPr="00643CBB">
        <w:rPr>
          <w:rFonts w:ascii="Times New Roman" w:hAnsi="Times New Roman"/>
          <w:b/>
          <w:szCs w:val="24"/>
          <w:lang w:val="uk-UA"/>
        </w:rPr>
        <w:t xml:space="preserve"> в КП «Д-3». Формування судових справ, дотримання строків передачі справ до канцелярій суду</w:t>
      </w:r>
    </w:p>
    <w:p w:rsidR="00643CBB" w:rsidRPr="00643CBB" w:rsidRDefault="00643CBB" w:rsidP="00643CBB">
      <w:pPr>
        <w:ind w:left="540"/>
        <w:jc w:val="center"/>
        <w:rPr>
          <w:rFonts w:ascii="Times New Roman" w:hAnsi="Times New Roman"/>
          <w:b/>
          <w:szCs w:val="24"/>
          <w:lang w:val="ru-RU"/>
        </w:rPr>
      </w:pP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У суді належним чином ведуться журнали обліку речових доказів, обліку виконавчих документів виданих судом, видачі справ (матеріалів кримінального провадження) для ознайомлення, видачі копій судових документів, особистого прийому громадян, обліку печаток і штампів суду, тощо.</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Вказані журнали пронумеровані, прошнуровані, скріплені печаткою та підписом голови суду.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Також, належним чином ведуться в АСДС реєстрація вхідної та вихідної кореспонденції, електронної пошти, реєстри апеляційних скарг по кримінальних провадженнях, адміністративних правопорушеннях, цивільних справах.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Вибірковою перевіркою 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643CBB" w:rsidRPr="00643CBB" w:rsidRDefault="00643CBB" w:rsidP="00643CBB">
      <w:pPr>
        <w:ind w:firstLine="540"/>
        <w:jc w:val="both"/>
        <w:rPr>
          <w:rFonts w:ascii="Times New Roman" w:hAnsi="Times New Roman"/>
          <w:color w:val="000000" w:themeColor="text1"/>
          <w:szCs w:val="24"/>
          <w:lang w:val="ru-RU"/>
        </w:rPr>
      </w:pPr>
      <w:r w:rsidRPr="00643CBB">
        <w:rPr>
          <w:rFonts w:ascii="Times New Roman" w:hAnsi="Times New Roman"/>
          <w:szCs w:val="24"/>
          <w:lang w:val="ru-RU"/>
        </w:rPr>
        <w:t xml:space="preserve">На </w:t>
      </w:r>
      <w:proofErr w:type="spellStart"/>
      <w:r w:rsidRPr="00643CBB">
        <w:rPr>
          <w:rFonts w:ascii="Times New Roman" w:hAnsi="Times New Roman"/>
          <w:szCs w:val="24"/>
          <w:lang w:val="ru-RU"/>
        </w:rPr>
        <w:t>кожний</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вхідний</w:t>
      </w:r>
      <w:proofErr w:type="spellEnd"/>
      <w:r w:rsidRPr="00643CBB">
        <w:rPr>
          <w:rFonts w:ascii="Times New Roman" w:hAnsi="Times New Roman"/>
          <w:szCs w:val="24"/>
          <w:lang w:val="ru-RU"/>
        </w:rPr>
        <w:t xml:space="preserve"> документ в </w:t>
      </w:r>
      <w:proofErr w:type="spellStart"/>
      <w:r w:rsidRPr="00643CBB">
        <w:rPr>
          <w:rFonts w:ascii="Times New Roman" w:hAnsi="Times New Roman"/>
          <w:szCs w:val="24"/>
          <w:lang w:val="ru-RU"/>
        </w:rPr>
        <w:t>автоматизованій</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системі</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створюється</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реєстраційна</w:t>
      </w:r>
      <w:proofErr w:type="spellEnd"/>
      <w:r w:rsidRPr="00643CBB">
        <w:rPr>
          <w:rFonts w:ascii="Times New Roman" w:hAnsi="Times New Roman"/>
          <w:szCs w:val="24"/>
          <w:lang w:val="ru-RU"/>
        </w:rPr>
        <w:t xml:space="preserve"> </w:t>
      </w:r>
      <w:proofErr w:type="spellStart"/>
      <w:r w:rsidRPr="00643CBB">
        <w:rPr>
          <w:rFonts w:ascii="Times New Roman" w:hAnsi="Times New Roman"/>
          <w:color w:val="000000" w:themeColor="text1"/>
          <w:szCs w:val="24"/>
          <w:lang w:val="ru-RU"/>
        </w:rPr>
        <w:t>картка</w:t>
      </w:r>
      <w:proofErr w:type="spellEnd"/>
      <w:r w:rsidRPr="00643CBB">
        <w:rPr>
          <w:rFonts w:ascii="Times New Roman" w:hAnsi="Times New Roman"/>
          <w:color w:val="000000" w:themeColor="text1"/>
          <w:szCs w:val="24"/>
          <w:lang w:val="ru-RU"/>
        </w:rPr>
        <w:t xml:space="preserve">, яка </w:t>
      </w:r>
      <w:proofErr w:type="spellStart"/>
      <w:proofErr w:type="gramStart"/>
      <w:r w:rsidRPr="00643CBB">
        <w:rPr>
          <w:rFonts w:ascii="Times New Roman" w:hAnsi="Times New Roman"/>
          <w:color w:val="000000" w:themeColor="text1"/>
          <w:szCs w:val="24"/>
          <w:lang w:val="ru-RU"/>
        </w:rPr>
        <w:t>містить</w:t>
      </w:r>
      <w:proofErr w:type="spellEnd"/>
      <w:proofErr w:type="gramEnd"/>
      <w:r w:rsidRPr="00643CBB">
        <w:rPr>
          <w:rFonts w:ascii="Times New Roman" w:hAnsi="Times New Roman"/>
          <w:color w:val="000000" w:themeColor="text1"/>
          <w:szCs w:val="24"/>
          <w:lang w:val="ru-RU"/>
        </w:rPr>
        <w:t xml:space="preserve"> </w:t>
      </w:r>
      <w:proofErr w:type="spellStart"/>
      <w:r w:rsidRPr="00643CBB">
        <w:rPr>
          <w:rFonts w:ascii="Times New Roman" w:hAnsi="Times New Roman"/>
          <w:color w:val="000000" w:themeColor="text1"/>
          <w:szCs w:val="24"/>
          <w:lang w:val="ru-RU"/>
        </w:rPr>
        <w:t>інформацію</w:t>
      </w:r>
      <w:proofErr w:type="spellEnd"/>
      <w:r w:rsidRPr="00643CBB">
        <w:rPr>
          <w:rFonts w:ascii="Times New Roman" w:hAnsi="Times New Roman"/>
          <w:color w:val="000000" w:themeColor="text1"/>
          <w:szCs w:val="24"/>
          <w:lang w:val="ru-RU"/>
        </w:rPr>
        <w:t xml:space="preserve"> </w:t>
      </w:r>
      <w:proofErr w:type="spellStart"/>
      <w:r w:rsidRPr="00643CBB">
        <w:rPr>
          <w:rFonts w:ascii="Times New Roman" w:hAnsi="Times New Roman"/>
          <w:color w:val="000000" w:themeColor="text1"/>
          <w:szCs w:val="24"/>
          <w:lang w:val="ru-RU"/>
        </w:rPr>
        <w:t>щодо</w:t>
      </w:r>
      <w:proofErr w:type="spellEnd"/>
      <w:r w:rsidRPr="00643CBB">
        <w:rPr>
          <w:rFonts w:ascii="Times New Roman" w:hAnsi="Times New Roman"/>
          <w:color w:val="000000" w:themeColor="text1"/>
          <w:szCs w:val="24"/>
          <w:lang w:val="ru-RU"/>
        </w:rPr>
        <w:t xml:space="preserve"> </w:t>
      </w:r>
      <w:proofErr w:type="spellStart"/>
      <w:r w:rsidRPr="00643CBB">
        <w:rPr>
          <w:rFonts w:ascii="Times New Roman" w:hAnsi="Times New Roman"/>
          <w:color w:val="000000" w:themeColor="text1"/>
          <w:szCs w:val="24"/>
          <w:lang w:val="ru-RU"/>
        </w:rPr>
        <w:t>реквізитів</w:t>
      </w:r>
      <w:proofErr w:type="spellEnd"/>
      <w:r w:rsidRPr="00643CBB">
        <w:rPr>
          <w:rFonts w:ascii="Times New Roman" w:hAnsi="Times New Roman"/>
          <w:color w:val="000000" w:themeColor="text1"/>
          <w:szCs w:val="24"/>
          <w:lang w:val="ru-RU"/>
        </w:rPr>
        <w:t xml:space="preserve"> та </w:t>
      </w:r>
      <w:proofErr w:type="spellStart"/>
      <w:r w:rsidRPr="00643CBB">
        <w:rPr>
          <w:rFonts w:ascii="Times New Roman" w:hAnsi="Times New Roman"/>
          <w:color w:val="000000" w:themeColor="text1"/>
          <w:szCs w:val="24"/>
          <w:lang w:val="ru-RU"/>
        </w:rPr>
        <w:t>руху</w:t>
      </w:r>
      <w:proofErr w:type="spellEnd"/>
      <w:r w:rsidRPr="00643CBB">
        <w:rPr>
          <w:rFonts w:ascii="Times New Roman" w:hAnsi="Times New Roman"/>
          <w:color w:val="000000" w:themeColor="text1"/>
          <w:szCs w:val="24"/>
          <w:lang w:val="ru-RU"/>
        </w:rPr>
        <w:t xml:space="preserve"> документа.</w:t>
      </w:r>
    </w:p>
    <w:p w:rsidR="00643CBB" w:rsidRPr="00643CBB" w:rsidRDefault="00643CBB" w:rsidP="00643CBB">
      <w:pPr>
        <w:ind w:firstLine="540"/>
        <w:jc w:val="both"/>
        <w:rPr>
          <w:rFonts w:ascii="Times New Roman" w:eastAsia="Times New Roman" w:hAnsi="Times New Roman"/>
          <w:color w:val="000000" w:themeColor="text1"/>
          <w:szCs w:val="24"/>
          <w:lang w:val="uk-UA"/>
        </w:rPr>
      </w:pPr>
      <w:r w:rsidRPr="00643CBB">
        <w:rPr>
          <w:rFonts w:ascii="Times New Roman" w:eastAsia="Times New Roman" w:hAnsi="Times New Roman"/>
          <w:color w:val="000000" w:themeColor="text1"/>
          <w:szCs w:val="24"/>
          <w:lang w:val="uk-UA"/>
        </w:rPr>
        <w:t>В реєстраційній картці вхідного документу д</w:t>
      </w:r>
      <w:proofErr w:type="spellStart"/>
      <w:r w:rsidRPr="00643CBB">
        <w:rPr>
          <w:rFonts w:ascii="Times New Roman" w:eastAsia="Times New Roman" w:hAnsi="Times New Roman"/>
          <w:color w:val="000000" w:themeColor="text1"/>
          <w:szCs w:val="24"/>
          <w:lang w:val="ru-RU"/>
        </w:rPr>
        <w:t>ата</w:t>
      </w:r>
      <w:proofErr w:type="spellEnd"/>
      <w:r w:rsidRPr="00643CBB">
        <w:rPr>
          <w:rFonts w:ascii="Times New Roman" w:eastAsia="Times New Roman" w:hAnsi="Times New Roman"/>
          <w:color w:val="000000" w:themeColor="text1"/>
          <w:szCs w:val="24"/>
          <w:lang w:val="ru-RU"/>
        </w:rPr>
        <w:t xml:space="preserve"> </w:t>
      </w:r>
      <w:proofErr w:type="spellStart"/>
      <w:r w:rsidRPr="00643CBB">
        <w:rPr>
          <w:rFonts w:ascii="Times New Roman" w:eastAsia="Times New Roman" w:hAnsi="Times New Roman"/>
          <w:color w:val="000000" w:themeColor="text1"/>
          <w:szCs w:val="24"/>
          <w:lang w:val="ru-RU"/>
        </w:rPr>
        <w:t>реєстрації</w:t>
      </w:r>
      <w:proofErr w:type="spellEnd"/>
      <w:r w:rsidRPr="00643CBB">
        <w:rPr>
          <w:rFonts w:ascii="Times New Roman" w:eastAsia="Times New Roman" w:hAnsi="Times New Roman"/>
          <w:color w:val="000000" w:themeColor="text1"/>
          <w:szCs w:val="24"/>
          <w:lang w:val="ru-RU"/>
        </w:rPr>
        <w:t xml:space="preserve"> та </w:t>
      </w:r>
      <w:proofErr w:type="spellStart"/>
      <w:r w:rsidRPr="00643CBB">
        <w:rPr>
          <w:rFonts w:ascii="Times New Roman" w:eastAsia="Times New Roman" w:hAnsi="Times New Roman"/>
          <w:color w:val="000000" w:themeColor="text1"/>
          <w:szCs w:val="24"/>
          <w:lang w:val="ru-RU"/>
        </w:rPr>
        <w:t>вхідний</w:t>
      </w:r>
      <w:proofErr w:type="spellEnd"/>
      <w:r w:rsidRPr="00643CBB">
        <w:rPr>
          <w:rFonts w:ascii="Times New Roman" w:eastAsia="Times New Roman" w:hAnsi="Times New Roman"/>
          <w:color w:val="000000" w:themeColor="text1"/>
          <w:szCs w:val="24"/>
          <w:lang w:val="ru-RU"/>
        </w:rPr>
        <w:t xml:space="preserve"> номер документа, </w:t>
      </w:r>
      <w:proofErr w:type="spellStart"/>
      <w:r w:rsidRPr="00643CBB">
        <w:rPr>
          <w:rFonts w:ascii="Times New Roman" w:eastAsia="Times New Roman" w:hAnsi="Times New Roman"/>
          <w:color w:val="000000" w:themeColor="text1"/>
          <w:szCs w:val="24"/>
          <w:lang w:val="ru-RU"/>
        </w:rPr>
        <w:t>що</w:t>
      </w:r>
      <w:proofErr w:type="spellEnd"/>
      <w:r w:rsidRPr="00643CBB">
        <w:rPr>
          <w:rFonts w:ascii="Times New Roman" w:eastAsia="Times New Roman" w:hAnsi="Times New Roman"/>
          <w:color w:val="000000" w:themeColor="text1"/>
          <w:szCs w:val="24"/>
          <w:lang w:val="ru-RU"/>
        </w:rPr>
        <w:t xml:space="preserve"> </w:t>
      </w:r>
      <w:proofErr w:type="spellStart"/>
      <w:r w:rsidRPr="00643CBB">
        <w:rPr>
          <w:rFonts w:ascii="Times New Roman" w:eastAsia="Times New Roman" w:hAnsi="Times New Roman"/>
          <w:color w:val="000000" w:themeColor="text1"/>
          <w:szCs w:val="24"/>
          <w:lang w:val="ru-RU"/>
        </w:rPr>
        <w:t>складається</w:t>
      </w:r>
      <w:proofErr w:type="spellEnd"/>
      <w:r w:rsidRPr="00643CBB">
        <w:rPr>
          <w:rFonts w:ascii="Times New Roman" w:eastAsia="Times New Roman" w:hAnsi="Times New Roman"/>
          <w:color w:val="000000" w:themeColor="text1"/>
          <w:szCs w:val="24"/>
          <w:lang w:val="ru-RU"/>
        </w:rPr>
        <w:t xml:space="preserve"> з номера за порядком у </w:t>
      </w:r>
      <w:proofErr w:type="spellStart"/>
      <w:r w:rsidRPr="00643CBB">
        <w:rPr>
          <w:rFonts w:ascii="Times New Roman" w:eastAsia="Times New Roman" w:hAnsi="Times New Roman"/>
          <w:color w:val="000000" w:themeColor="text1"/>
          <w:szCs w:val="24"/>
          <w:lang w:val="ru-RU"/>
        </w:rPr>
        <w:t>відповідному</w:t>
      </w:r>
      <w:proofErr w:type="spellEnd"/>
      <w:r w:rsidRPr="00643CBB">
        <w:rPr>
          <w:rFonts w:ascii="Times New Roman" w:eastAsia="Times New Roman" w:hAnsi="Times New Roman"/>
          <w:color w:val="000000" w:themeColor="text1"/>
          <w:szCs w:val="24"/>
          <w:lang w:val="ru-RU"/>
        </w:rPr>
        <w:t xml:space="preserve"> </w:t>
      </w:r>
      <w:proofErr w:type="spellStart"/>
      <w:r w:rsidRPr="00643CBB">
        <w:rPr>
          <w:rFonts w:ascii="Times New Roman" w:eastAsia="Times New Roman" w:hAnsi="Times New Roman"/>
          <w:color w:val="000000" w:themeColor="text1"/>
          <w:szCs w:val="24"/>
          <w:lang w:val="ru-RU"/>
        </w:rPr>
        <w:t>році</w:t>
      </w:r>
      <w:proofErr w:type="spellEnd"/>
      <w:r w:rsidRPr="00643CBB">
        <w:rPr>
          <w:rFonts w:ascii="Times New Roman" w:eastAsia="Times New Roman" w:hAnsi="Times New Roman"/>
          <w:color w:val="000000" w:themeColor="text1"/>
          <w:szCs w:val="24"/>
          <w:lang w:val="ru-RU"/>
        </w:rPr>
        <w:t xml:space="preserve"> та року </w:t>
      </w:r>
      <w:proofErr w:type="spellStart"/>
      <w:r w:rsidRPr="00643CBB">
        <w:rPr>
          <w:rFonts w:ascii="Times New Roman" w:eastAsia="Times New Roman" w:hAnsi="Times New Roman"/>
          <w:color w:val="000000" w:themeColor="text1"/>
          <w:szCs w:val="24"/>
          <w:lang w:val="ru-RU"/>
        </w:rPr>
        <w:t>реєстрації</w:t>
      </w:r>
      <w:proofErr w:type="spellEnd"/>
      <w:r w:rsidRPr="00643CBB">
        <w:rPr>
          <w:rFonts w:ascii="Times New Roman" w:eastAsia="Times New Roman" w:hAnsi="Times New Roman"/>
          <w:color w:val="000000" w:themeColor="text1"/>
          <w:szCs w:val="24"/>
          <w:lang w:val="ru-RU"/>
        </w:rPr>
        <w:t xml:space="preserve">, </w:t>
      </w:r>
      <w:proofErr w:type="spellStart"/>
      <w:r w:rsidRPr="00643CBB">
        <w:rPr>
          <w:rFonts w:ascii="Times New Roman" w:eastAsia="Times New Roman" w:hAnsi="Times New Roman"/>
          <w:color w:val="000000" w:themeColor="text1"/>
          <w:szCs w:val="24"/>
          <w:lang w:val="ru-RU"/>
        </w:rPr>
        <w:t>формуються</w:t>
      </w:r>
      <w:proofErr w:type="spellEnd"/>
      <w:r w:rsidRPr="00643CBB">
        <w:rPr>
          <w:rFonts w:ascii="Times New Roman" w:eastAsia="Times New Roman" w:hAnsi="Times New Roman"/>
          <w:color w:val="000000" w:themeColor="text1"/>
          <w:szCs w:val="24"/>
          <w:lang w:val="ru-RU"/>
        </w:rPr>
        <w:t xml:space="preserve"> </w:t>
      </w:r>
      <w:proofErr w:type="spellStart"/>
      <w:r w:rsidRPr="00643CBB">
        <w:rPr>
          <w:rFonts w:ascii="Times New Roman" w:eastAsia="Times New Roman" w:hAnsi="Times New Roman"/>
          <w:color w:val="000000" w:themeColor="text1"/>
          <w:szCs w:val="24"/>
          <w:lang w:val="ru-RU"/>
        </w:rPr>
        <w:t>автоматизованою</w:t>
      </w:r>
      <w:proofErr w:type="spellEnd"/>
      <w:r w:rsidRPr="00643CBB">
        <w:rPr>
          <w:rFonts w:ascii="Times New Roman" w:eastAsia="Times New Roman" w:hAnsi="Times New Roman"/>
          <w:color w:val="000000" w:themeColor="text1"/>
          <w:szCs w:val="24"/>
          <w:lang w:val="ru-RU"/>
        </w:rPr>
        <w:t xml:space="preserve"> системою автоматично.</w:t>
      </w:r>
    </w:p>
    <w:p w:rsidR="00643CBB" w:rsidRPr="00643CBB" w:rsidRDefault="00643CBB" w:rsidP="00643CBB">
      <w:pPr>
        <w:ind w:firstLine="540"/>
        <w:jc w:val="both"/>
        <w:rPr>
          <w:rFonts w:ascii="Times New Roman" w:eastAsia="Times New Roman" w:hAnsi="Times New Roman"/>
          <w:color w:val="000000" w:themeColor="text1"/>
          <w:szCs w:val="24"/>
          <w:lang w:val="uk-UA"/>
        </w:rPr>
      </w:pPr>
      <w:r w:rsidRPr="00643CBB">
        <w:rPr>
          <w:rFonts w:ascii="Times New Roman" w:eastAsia="Times New Roman" w:hAnsi="Times New Roman"/>
          <w:color w:val="000000" w:themeColor="text1"/>
          <w:szCs w:val="24"/>
          <w:lang w:val="uk-UA"/>
        </w:rPr>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643CBB" w:rsidRPr="00643CBB" w:rsidRDefault="00643CBB" w:rsidP="00643CBB">
      <w:pPr>
        <w:spacing w:line="276" w:lineRule="auto"/>
        <w:ind w:firstLine="540"/>
        <w:jc w:val="both"/>
        <w:rPr>
          <w:rFonts w:ascii="Times New Roman" w:hAnsi="Times New Roman"/>
          <w:bCs/>
          <w:iCs/>
          <w:szCs w:val="24"/>
          <w:shd w:val="clear" w:color="auto" w:fill="FFFFFF"/>
          <w:lang w:val="ru-RU"/>
        </w:rPr>
      </w:pPr>
      <w:proofErr w:type="spellStart"/>
      <w:proofErr w:type="gramStart"/>
      <w:r w:rsidRPr="00643CBB">
        <w:rPr>
          <w:rFonts w:ascii="Times New Roman" w:hAnsi="Times New Roman"/>
          <w:szCs w:val="24"/>
          <w:shd w:val="clear" w:color="auto" w:fill="FFFFFF"/>
          <w:lang w:val="ru-RU"/>
        </w:rPr>
        <w:t>Кожна</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szCs w:val="24"/>
          <w:shd w:val="clear" w:color="auto" w:fill="FFFFFF"/>
          <w:lang w:val="ru-RU"/>
        </w:rPr>
        <w:t>дія</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szCs w:val="24"/>
          <w:shd w:val="clear" w:color="auto" w:fill="FFFFFF"/>
          <w:lang w:val="ru-RU"/>
        </w:rPr>
        <w:t>щодо</w:t>
      </w:r>
      <w:proofErr w:type="spellEnd"/>
      <w:r w:rsidRPr="00643CBB">
        <w:rPr>
          <w:rFonts w:ascii="Times New Roman" w:hAnsi="Times New Roman"/>
          <w:szCs w:val="24"/>
          <w:shd w:val="clear" w:color="auto" w:fill="FFFFFF"/>
          <w:lang w:val="ru-RU"/>
        </w:rPr>
        <w:t xml:space="preserve"> судового </w:t>
      </w:r>
      <w:proofErr w:type="spellStart"/>
      <w:r w:rsidRPr="00643CBB">
        <w:rPr>
          <w:rFonts w:ascii="Times New Roman" w:hAnsi="Times New Roman"/>
          <w:szCs w:val="24"/>
          <w:shd w:val="clear" w:color="auto" w:fill="FFFFFF"/>
          <w:lang w:val="ru-RU"/>
        </w:rPr>
        <w:t>збору</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szCs w:val="24"/>
          <w:shd w:val="clear" w:color="auto" w:fill="FFFFFF"/>
          <w:lang w:val="ru-RU"/>
        </w:rPr>
        <w:t>відмічається</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szCs w:val="24"/>
          <w:shd w:val="clear" w:color="auto" w:fill="FFFFFF"/>
          <w:lang w:val="ru-RU"/>
        </w:rPr>
        <w:t>окремим</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szCs w:val="24"/>
          <w:shd w:val="clear" w:color="auto" w:fill="FFFFFF"/>
          <w:lang w:val="ru-RU"/>
        </w:rPr>
        <w:t>записом</w:t>
      </w:r>
      <w:proofErr w:type="spellEnd"/>
      <w:r w:rsidRPr="00643CBB">
        <w:rPr>
          <w:rFonts w:ascii="Times New Roman" w:hAnsi="Times New Roman"/>
          <w:szCs w:val="24"/>
          <w:shd w:val="clear" w:color="auto" w:fill="FFFFFF"/>
          <w:lang w:val="ru-RU"/>
        </w:rPr>
        <w:t xml:space="preserve">: </w:t>
      </w:r>
      <w:proofErr w:type="spellStart"/>
      <w:r w:rsidRPr="00643CBB">
        <w:rPr>
          <w:rFonts w:ascii="Times New Roman" w:hAnsi="Times New Roman"/>
          <w:bCs/>
          <w:iCs/>
          <w:szCs w:val="24"/>
          <w:shd w:val="clear" w:color="auto" w:fill="FFFFFF"/>
          <w:lang w:val="ru-RU"/>
        </w:rPr>
        <w:t>сплата</w:t>
      </w:r>
      <w:proofErr w:type="spellEnd"/>
      <w:r w:rsidRPr="00643CBB">
        <w:rPr>
          <w:rFonts w:ascii="Times New Roman" w:hAnsi="Times New Roman"/>
          <w:bCs/>
          <w:iCs/>
          <w:szCs w:val="24"/>
          <w:shd w:val="clear" w:color="auto" w:fill="FFFFFF"/>
          <w:lang w:val="ru-RU"/>
        </w:rPr>
        <w:t xml:space="preserve">, </w:t>
      </w:r>
      <w:proofErr w:type="spellStart"/>
      <w:r w:rsidRPr="00643CBB">
        <w:rPr>
          <w:rFonts w:ascii="Times New Roman" w:hAnsi="Times New Roman"/>
          <w:bCs/>
          <w:iCs/>
          <w:szCs w:val="24"/>
          <w:shd w:val="clear" w:color="auto" w:fill="FFFFFF"/>
          <w:lang w:val="ru-RU"/>
        </w:rPr>
        <w:t>звільнення</w:t>
      </w:r>
      <w:proofErr w:type="spellEnd"/>
      <w:r w:rsidRPr="00643CBB">
        <w:rPr>
          <w:rFonts w:ascii="Times New Roman" w:hAnsi="Times New Roman"/>
          <w:bCs/>
          <w:iCs/>
          <w:szCs w:val="24"/>
          <w:shd w:val="clear" w:color="auto" w:fill="FFFFFF"/>
          <w:lang w:val="ru-RU"/>
        </w:rPr>
        <w:t xml:space="preserve"> </w:t>
      </w:r>
      <w:proofErr w:type="spellStart"/>
      <w:r w:rsidRPr="00643CBB">
        <w:rPr>
          <w:rFonts w:ascii="Times New Roman" w:hAnsi="Times New Roman"/>
          <w:bCs/>
          <w:iCs/>
          <w:szCs w:val="24"/>
          <w:shd w:val="clear" w:color="auto" w:fill="FFFFFF"/>
          <w:lang w:val="ru-RU"/>
        </w:rPr>
        <w:t>від</w:t>
      </w:r>
      <w:proofErr w:type="spellEnd"/>
      <w:r w:rsidRPr="00643CBB">
        <w:rPr>
          <w:rFonts w:ascii="Times New Roman" w:hAnsi="Times New Roman"/>
          <w:bCs/>
          <w:iCs/>
          <w:szCs w:val="24"/>
          <w:shd w:val="clear" w:color="auto" w:fill="FFFFFF"/>
          <w:lang w:val="ru-RU"/>
        </w:rPr>
        <w:t xml:space="preserve"> </w:t>
      </w:r>
      <w:proofErr w:type="spellStart"/>
      <w:r w:rsidRPr="00643CBB">
        <w:rPr>
          <w:rFonts w:ascii="Times New Roman" w:hAnsi="Times New Roman"/>
          <w:bCs/>
          <w:iCs/>
          <w:szCs w:val="24"/>
          <w:shd w:val="clear" w:color="auto" w:fill="FFFFFF"/>
          <w:lang w:val="ru-RU"/>
        </w:rPr>
        <w:t>сплати</w:t>
      </w:r>
      <w:proofErr w:type="spellEnd"/>
      <w:r w:rsidRPr="00643CBB">
        <w:rPr>
          <w:rFonts w:ascii="Times New Roman" w:hAnsi="Times New Roman"/>
          <w:bCs/>
          <w:iCs/>
          <w:szCs w:val="24"/>
          <w:shd w:val="clear" w:color="auto" w:fill="FFFFFF"/>
          <w:lang w:val="ru-RU"/>
        </w:rPr>
        <w:t xml:space="preserve">, доплата, </w:t>
      </w:r>
      <w:proofErr w:type="spellStart"/>
      <w:r w:rsidRPr="00643CBB">
        <w:rPr>
          <w:rFonts w:ascii="Times New Roman" w:hAnsi="Times New Roman"/>
          <w:bCs/>
          <w:iCs/>
          <w:szCs w:val="24"/>
          <w:shd w:val="clear" w:color="auto" w:fill="FFFFFF"/>
          <w:lang w:val="ru-RU"/>
        </w:rPr>
        <w:t>повернення</w:t>
      </w:r>
      <w:proofErr w:type="spellEnd"/>
      <w:r w:rsidRPr="00643CBB">
        <w:rPr>
          <w:rFonts w:ascii="Times New Roman" w:hAnsi="Times New Roman"/>
          <w:bCs/>
          <w:iCs/>
          <w:szCs w:val="24"/>
          <w:shd w:val="clear" w:color="auto" w:fill="FFFFFF"/>
          <w:lang w:val="ru-RU"/>
        </w:rPr>
        <w:t>.</w:t>
      </w:r>
      <w:proofErr w:type="gramEnd"/>
    </w:p>
    <w:p w:rsidR="00643CBB" w:rsidRPr="00643CBB" w:rsidRDefault="00643CBB" w:rsidP="00643CBB">
      <w:pPr>
        <w:spacing w:line="276" w:lineRule="auto"/>
        <w:ind w:firstLine="540"/>
        <w:jc w:val="both"/>
        <w:rPr>
          <w:rFonts w:ascii="Times New Roman" w:eastAsia="Calibri" w:hAnsi="Times New Roman"/>
          <w:szCs w:val="24"/>
          <w:lang w:val="ru-RU" w:eastAsia="en-US"/>
        </w:rPr>
      </w:pPr>
      <w:r w:rsidRPr="00643CBB">
        <w:rPr>
          <w:rFonts w:ascii="Times New Roman" w:hAnsi="Times New Roman"/>
          <w:szCs w:val="24"/>
          <w:lang w:val="ru-RU"/>
        </w:rPr>
        <w:t xml:space="preserve">В </w:t>
      </w:r>
      <w:proofErr w:type="spellStart"/>
      <w:proofErr w:type="gramStart"/>
      <w:r w:rsidRPr="00643CBB">
        <w:rPr>
          <w:rFonts w:ascii="Times New Roman" w:hAnsi="Times New Roman"/>
          <w:szCs w:val="24"/>
          <w:lang w:val="ru-RU"/>
        </w:rPr>
        <w:t>обл</w:t>
      </w:r>
      <w:proofErr w:type="gramEnd"/>
      <w:r w:rsidRPr="00643CBB">
        <w:rPr>
          <w:rFonts w:ascii="Times New Roman" w:hAnsi="Times New Roman"/>
          <w:szCs w:val="24"/>
          <w:lang w:val="ru-RU"/>
        </w:rPr>
        <w:t>іково-статистичній</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картці</w:t>
      </w:r>
      <w:proofErr w:type="spellEnd"/>
      <w:r w:rsidRPr="00643CBB">
        <w:rPr>
          <w:rFonts w:ascii="Times New Roman" w:hAnsi="Times New Roman"/>
          <w:szCs w:val="24"/>
          <w:lang w:val="ru-RU"/>
        </w:rPr>
        <w:t xml:space="preserve"> вноситься </w:t>
      </w:r>
      <w:proofErr w:type="spellStart"/>
      <w:r w:rsidRPr="00643CBB">
        <w:rPr>
          <w:rFonts w:ascii="Times New Roman" w:hAnsi="Times New Roman"/>
          <w:szCs w:val="24"/>
          <w:lang w:val="ru-RU"/>
        </w:rPr>
        <w:t>інформація</w:t>
      </w:r>
      <w:proofErr w:type="spellEnd"/>
      <w:r w:rsidRPr="00643CBB">
        <w:rPr>
          <w:rFonts w:ascii="Times New Roman" w:hAnsi="Times New Roman"/>
          <w:szCs w:val="24"/>
          <w:lang w:val="ru-RU"/>
        </w:rPr>
        <w:t xml:space="preserve"> про </w:t>
      </w:r>
      <w:proofErr w:type="spellStart"/>
      <w:r w:rsidRPr="00643CBB">
        <w:rPr>
          <w:rFonts w:ascii="Times New Roman" w:hAnsi="Times New Roman"/>
          <w:szCs w:val="24"/>
          <w:lang w:val="ru-RU"/>
        </w:rPr>
        <w:t>сплату</w:t>
      </w:r>
      <w:proofErr w:type="spellEnd"/>
      <w:r w:rsidRPr="00643CBB">
        <w:rPr>
          <w:rFonts w:ascii="Times New Roman" w:hAnsi="Times New Roman"/>
          <w:szCs w:val="24"/>
          <w:lang w:val="ru-RU"/>
        </w:rPr>
        <w:t xml:space="preserve"> судового </w:t>
      </w:r>
      <w:proofErr w:type="spellStart"/>
      <w:r w:rsidRPr="00643CBB">
        <w:rPr>
          <w:rFonts w:ascii="Times New Roman" w:hAnsi="Times New Roman"/>
          <w:szCs w:val="24"/>
          <w:lang w:val="ru-RU"/>
        </w:rPr>
        <w:t>збору</w:t>
      </w:r>
      <w:proofErr w:type="spellEnd"/>
      <w:r w:rsidRPr="00643CBB">
        <w:rPr>
          <w:rFonts w:ascii="Times New Roman" w:hAnsi="Times New Roman"/>
          <w:szCs w:val="24"/>
          <w:lang w:val="ru-RU"/>
        </w:rPr>
        <w:t xml:space="preserve"> в </w:t>
      </w:r>
      <w:proofErr w:type="spellStart"/>
      <w:r w:rsidRPr="00643CBB">
        <w:rPr>
          <w:rFonts w:ascii="Times New Roman" w:hAnsi="Times New Roman"/>
          <w:szCs w:val="24"/>
          <w:lang w:val="ru-RU"/>
        </w:rPr>
        <w:t>закладці</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Вартісні</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показники</w:t>
      </w:r>
      <w:proofErr w:type="spellEnd"/>
      <w:r w:rsidRPr="00643CBB">
        <w:rPr>
          <w:rFonts w:ascii="Times New Roman" w:hAnsi="Times New Roman"/>
          <w:szCs w:val="24"/>
          <w:lang w:val="ru-RU"/>
        </w:rPr>
        <w:t xml:space="preserve">». </w:t>
      </w:r>
    </w:p>
    <w:p w:rsidR="00643CBB" w:rsidRPr="00643CBB" w:rsidRDefault="00643CBB" w:rsidP="00643CBB">
      <w:pPr>
        <w:ind w:firstLine="539"/>
        <w:jc w:val="both"/>
        <w:rPr>
          <w:rFonts w:ascii="Times New Roman" w:eastAsia="Calibri" w:hAnsi="Times New Roman"/>
          <w:szCs w:val="24"/>
          <w:lang w:val="uk-UA" w:eastAsia="en-US"/>
        </w:rPr>
      </w:pPr>
      <w:r w:rsidRPr="00643CBB">
        <w:rPr>
          <w:rFonts w:ascii="Times New Roman" w:eastAsia="Calibri" w:hAnsi="Times New Roman"/>
          <w:szCs w:val="24"/>
          <w:lang w:val="uk-UA" w:eastAsia="en-US"/>
        </w:rPr>
        <w:lastRenderedPageBreak/>
        <w:t>Дані щодо підтвердження сплати (повернення) судового збору надходять до КП «Д-3»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643CBB" w:rsidRPr="00643CBB" w:rsidRDefault="00643CBB" w:rsidP="00643CBB">
      <w:pPr>
        <w:ind w:firstLine="540"/>
        <w:jc w:val="both"/>
        <w:rPr>
          <w:rFonts w:ascii="Times New Roman" w:eastAsia="Times New Roman" w:hAnsi="Times New Roman"/>
          <w:color w:val="000000" w:themeColor="text1"/>
          <w:szCs w:val="24"/>
          <w:lang w:val="uk-UA"/>
        </w:rPr>
      </w:pPr>
      <w:proofErr w:type="spellStart"/>
      <w:r w:rsidRPr="00643CBB">
        <w:rPr>
          <w:rFonts w:ascii="Times New Roman" w:eastAsia="Times New Roman" w:hAnsi="Times New Roman"/>
          <w:szCs w:val="24"/>
          <w:lang w:val="ru-RU"/>
        </w:rPr>
        <w:t>Вихідний</w:t>
      </w:r>
      <w:proofErr w:type="spellEnd"/>
      <w:r w:rsidRPr="00643CBB">
        <w:rPr>
          <w:rFonts w:ascii="Times New Roman" w:eastAsia="Times New Roman" w:hAnsi="Times New Roman"/>
          <w:szCs w:val="24"/>
          <w:lang w:val="ru-RU"/>
        </w:rPr>
        <w:t xml:space="preserve"> номер документа, </w:t>
      </w:r>
      <w:proofErr w:type="spellStart"/>
      <w:r w:rsidRPr="00643CBB">
        <w:rPr>
          <w:rFonts w:ascii="Times New Roman" w:eastAsia="Times New Roman" w:hAnsi="Times New Roman"/>
          <w:szCs w:val="24"/>
          <w:lang w:val="ru-RU"/>
        </w:rPr>
        <w:t>що</w:t>
      </w:r>
      <w:proofErr w:type="spellEnd"/>
      <w:r w:rsidRPr="00643CBB">
        <w:rPr>
          <w:rFonts w:ascii="Times New Roman" w:eastAsia="Times New Roman" w:hAnsi="Times New Roman"/>
          <w:szCs w:val="24"/>
          <w:lang w:val="ru-RU"/>
        </w:rPr>
        <w:t xml:space="preserve"> </w:t>
      </w:r>
      <w:proofErr w:type="spellStart"/>
      <w:proofErr w:type="gramStart"/>
      <w:r w:rsidRPr="00643CBB">
        <w:rPr>
          <w:rFonts w:ascii="Times New Roman" w:eastAsia="Times New Roman" w:hAnsi="Times New Roman"/>
          <w:szCs w:val="24"/>
          <w:lang w:val="ru-RU"/>
        </w:rPr>
        <w:t>п</w:t>
      </w:r>
      <w:proofErr w:type="gramEnd"/>
      <w:r w:rsidRPr="00643CBB">
        <w:rPr>
          <w:rFonts w:ascii="Times New Roman" w:eastAsia="Times New Roman" w:hAnsi="Times New Roman"/>
          <w:szCs w:val="24"/>
          <w:lang w:val="ru-RU"/>
        </w:rPr>
        <w:t>ідлягає</w:t>
      </w:r>
      <w:proofErr w:type="spellEnd"/>
      <w:r w:rsidRPr="00643CBB">
        <w:rPr>
          <w:rFonts w:ascii="Times New Roman" w:eastAsia="Times New Roman" w:hAnsi="Times New Roman"/>
          <w:szCs w:val="24"/>
          <w:lang w:val="ru-RU"/>
        </w:rPr>
        <w:t xml:space="preserve"> </w:t>
      </w:r>
      <w:proofErr w:type="spellStart"/>
      <w:r w:rsidRPr="00643CBB">
        <w:rPr>
          <w:rFonts w:ascii="Times New Roman" w:eastAsia="Times New Roman" w:hAnsi="Times New Roman"/>
          <w:szCs w:val="24"/>
          <w:lang w:val="ru-RU"/>
        </w:rPr>
        <w:t>надсиланню</w:t>
      </w:r>
      <w:proofErr w:type="spellEnd"/>
      <w:r w:rsidRPr="00643CBB">
        <w:rPr>
          <w:rFonts w:ascii="Times New Roman" w:eastAsia="Times New Roman" w:hAnsi="Times New Roman"/>
          <w:szCs w:val="24"/>
          <w:lang w:val="ru-RU"/>
        </w:rPr>
        <w:t xml:space="preserve">, автоматично </w:t>
      </w:r>
      <w:proofErr w:type="spellStart"/>
      <w:r w:rsidRPr="00643CBB">
        <w:rPr>
          <w:rFonts w:ascii="Times New Roman" w:eastAsia="Times New Roman" w:hAnsi="Times New Roman"/>
          <w:szCs w:val="24"/>
          <w:lang w:val="ru-RU"/>
        </w:rPr>
        <w:t>формується</w:t>
      </w:r>
      <w:proofErr w:type="spellEnd"/>
      <w:r w:rsidRPr="00643CBB">
        <w:rPr>
          <w:rFonts w:ascii="Times New Roman" w:eastAsia="Times New Roman" w:hAnsi="Times New Roman"/>
          <w:szCs w:val="24"/>
          <w:lang w:val="ru-RU"/>
        </w:rPr>
        <w:t xml:space="preserve"> </w:t>
      </w:r>
      <w:proofErr w:type="spellStart"/>
      <w:r w:rsidRPr="00643CBB">
        <w:rPr>
          <w:rFonts w:ascii="Times New Roman" w:eastAsia="Times New Roman" w:hAnsi="Times New Roman"/>
          <w:color w:val="000000" w:themeColor="text1"/>
          <w:szCs w:val="24"/>
          <w:lang w:val="ru-RU"/>
        </w:rPr>
        <w:t>автоматизованою</w:t>
      </w:r>
      <w:proofErr w:type="spellEnd"/>
      <w:r w:rsidRPr="00643CBB">
        <w:rPr>
          <w:rFonts w:ascii="Times New Roman" w:eastAsia="Times New Roman" w:hAnsi="Times New Roman"/>
          <w:color w:val="000000" w:themeColor="text1"/>
          <w:szCs w:val="24"/>
          <w:lang w:val="ru-RU"/>
        </w:rPr>
        <w:t xml:space="preserve"> системою</w:t>
      </w:r>
      <w:r w:rsidRPr="00643CBB">
        <w:rPr>
          <w:rFonts w:ascii="Times New Roman" w:eastAsia="Times New Roman" w:hAnsi="Times New Roman"/>
          <w:color w:val="000000" w:themeColor="text1"/>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В КП «Д-3» ведуться контрольні журнали судових справ і матеріалів, переданих для розгляду судді окремо щодо кожного судді. Справи передаються головуючому судді для розгляду під підпис.</w:t>
      </w:r>
    </w:p>
    <w:p w:rsidR="00643CBB" w:rsidRPr="00643CBB" w:rsidRDefault="00643CBB" w:rsidP="00643CBB">
      <w:pPr>
        <w:tabs>
          <w:tab w:val="left" w:pos="-567"/>
        </w:tabs>
        <w:jc w:val="both"/>
        <w:rPr>
          <w:rFonts w:ascii="Times New Roman" w:hAnsi="Times New Roman"/>
          <w:szCs w:val="24"/>
          <w:lang w:val="uk-UA"/>
        </w:rPr>
      </w:pPr>
      <w:r w:rsidRPr="00643CBB">
        <w:rPr>
          <w:rFonts w:ascii="Times New Roman" w:hAnsi="Times New Roman"/>
          <w:szCs w:val="24"/>
          <w:lang w:val="uk-UA"/>
        </w:rPr>
        <w:t xml:space="preserve">         В ході вибіркової перевірки документів первинного обліку встановлено наступне.</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Інформація про рух справи вноситься, в основному, в день ухвалення відповідного судового рішення. </w:t>
      </w:r>
    </w:p>
    <w:p w:rsidR="00643CBB" w:rsidRPr="00643CBB" w:rsidRDefault="00643CBB" w:rsidP="00643CBB">
      <w:pPr>
        <w:ind w:firstLine="539"/>
        <w:jc w:val="both"/>
        <w:rPr>
          <w:rFonts w:ascii="Times New Roman" w:eastAsia="Calibri" w:hAnsi="Times New Roman"/>
          <w:color w:val="000000" w:themeColor="text1"/>
          <w:szCs w:val="24"/>
          <w:lang w:val="uk-UA" w:eastAsia="en-US"/>
        </w:rPr>
      </w:pPr>
      <w:r w:rsidRPr="00643CBB">
        <w:rPr>
          <w:rFonts w:ascii="Times New Roman" w:eastAsia="Calibri" w:hAnsi="Times New Roman"/>
          <w:bCs/>
          <w:color w:val="000000"/>
          <w:szCs w:val="24"/>
          <w:lang w:val="uk-UA" w:eastAsia="en-US"/>
        </w:rPr>
        <w:t>В</w:t>
      </w:r>
      <w:proofErr w:type="spellStart"/>
      <w:r w:rsidRPr="00643CBB">
        <w:rPr>
          <w:rFonts w:ascii="Times New Roman" w:eastAsia="Calibri" w:hAnsi="Times New Roman"/>
          <w:bCs/>
          <w:color w:val="000000"/>
          <w:szCs w:val="24"/>
          <w:lang w:val="ru-RU" w:eastAsia="en-US"/>
        </w:rPr>
        <w:t>ідповідно</w:t>
      </w:r>
      <w:proofErr w:type="spellEnd"/>
      <w:r w:rsidRPr="00643CBB">
        <w:rPr>
          <w:rFonts w:ascii="Times New Roman" w:eastAsia="Calibri" w:hAnsi="Times New Roman"/>
          <w:bCs/>
          <w:color w:val="000000"/>
          <w:szCs w:val="24"/>
          <w:lang w:val="ru-RU" w:eastAsia="en-US"/>
        </w:rPr>
        <w:t xml:space="preserve"> </w:t>
      </w:r>
      <w:r w:rsidRPr="00643CBB">
        <w:rPr>
          <w:rFonts w:ascii="Times New Roman" w:eastAsia="Calibri" w:hAnsi="Times New Roman"/>
          <w:bCs/>
          <w:color w:val="000000" w:themeColor="text1"/>
          <w:szCs w:val="24"/>
          <w:lang w:val="ru-RU" w:eastAsia="en-US"/>
        </w:rPr>
        <w:t>до</w:t>
      </w:r>
      <w:r w:rsidRPr="00643CBB">
        <w:rPr>
          <w:rFonts w:ascii="Times New Roman" w:eastAsia="Calibri" w:hAnsi="Times New Roman"/>
          <w:b/>
          <w:color w:val="000000" w:themeColor="text1"/>
          <w:szCs w:val="24"/>
          <w:lang w:val="uk-UA" w:eastAsia="en-US"/>
        </w:rPr>
        <w:t xml:space="preserve"> </w:t>
      </w:r>
      <w:r w:rsidRPr="00643CBB">
        <w:rPr>
          <w:rFonts w:ascii="Times New Roman" w:eastAsia="Calibri" w:hAnsi="Times New Roman"/>
          <w:color w:val="000000" w:themeColor="text1"/>
          <w:szCs w:val="24"/>
          <w:lang w:val="uk-UA" w:eastAsia="en-US"/>
        </w:rPr>
        <w:t>Інструкції щодо внесення дат слухання судових засідань та підготовчого провадження</w:t>
      </w:r>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дати</w:t>
      </w:r>
      <w:proofErr w:type="spellEnd"/>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слухання</w:t>
      </w:r>
      <w:proofErr w:type="spellEnd"/>
      <w:r w:rsidRPr="00643CBB">
        <w:rPr>
          <w:rFonts w:ascii="Times New Roman" w:eastAsia="Calibri" w:hAnsi="Times New Roman"/>
          <w:bCs/>
          <w:color w:val="000000"/>
          <w:szCs w:val="24"/>
          <w:lang w:val="ru-RU" w:eastAsia="en-US"/>
        </w:rPr>
        <w:t xml:space="preserve"> та </w:t>
      </w:r>
      <w:proofErr w:type="spellStart"/>
      <w:r w:rsidRPr="00643CBB">
        <w:rPr>
          <w:rFonts w:ascii="Times New Roman" w:eastAsia="Calibri" w:hAnsi="Times New Roman"/>
          <w:bCs/>
          <w:color w:val="000000"/>
          <w:szCs w:val="24"/>
          <w:lang w:val="ru-RU" w:eastAsia="en-US"/>
        </w:rPr>
        <w:t>перенесення</w:t>
      </w:r>
      <w:proofErr w:type="spellEnd"/>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судових</w:t>
      </w:r>
      <w:proofErr w:type="spellEnd"/>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засідань</w:t>
      </w:r>
      <w:proofErr w:type="spellEnd"/>
      <w:r w:rsidRPr="00643CBB">
        <w:rPr>
          <w:rFonts w:ascii="Times New Roman" w:eastAsia="Calibri" w:hAnsi="Times New Roman"/>
          <w:bCs/>
          <w:color w:val="000000"/>
          <w:szCs w:val="24"/>
          <w:lang w:val="ru-RU" w:eastAsia="en-US"/>
        </w:rPr>
        <w:t xml:space="preserve"> </w:t>
      </w:r>
      <w:r w:rsidRPr="00643CBB">
        <w:rPr>
          <w:rFonts w:ascii="Times New Roman" w:eastAsia="Calibri" w:hAnsi="Times New Roman"/>
          <w:bCs/>
          <w:color w:val="000000"/>
          <w:szCs w:val="24"/>
          <w:lang w:val="uk-UA" w:eastAsia="en-US"/>
        </w:rPr>
        <w:t xml:space="preserve">вносяться </w:t>
      </w:r>
      <w:r w:rsidRPr="00643CBB">
        <w:rPr>
          <w:rFonts w:ascii="Times New Roman" w:hAnsi="Times New Roman"/>
          <w:szCs w:val="24"/>
          <w:lang w:val="uk-UA"/>
        </w:rPr>
        <w:t>секретарями судового засідання</w:t>
      </w:r>
      <w:r w:rsidRPr="00643CBB">
        <w:rPr>
          <w:rFonts w:ascii="Times New Roman" w:hAnsi="Times New Roman"/>
          <w:color w:val="FF0000"/>
          <w:szCs w:val="24"/>
          <w:lang w:val="uk-UA"/>
        </w:rPr>
        <w:t xml:space="preserve"> </w:t>
      </w:r>
      <w:r w:rsidRPr="00643CBB">
        <w:rPr>
          <w:rFonts w:ascii="Times New Roman" w:hAnsi="Times New Roman"/>
          <w:szCs w:val="24"/>
          <w:lang w:val="uk-UA"/>
        </w:rPr>
        <w:t>до АСДС</w:t>
      </w:r>
      <w:r w:rsidRPr="00643CBB">
        <w:rPr>
          <w:rFonts w:ascii="Times New Roman" w:eastAsia="Calibri" w:hAnsi="Times New Roman"/>
          <w:bCs/>
          <w:color w:val="000000"/>
          <w:szCs w:val="24"/>
          <w:lang w:val="uk-UA" w:eastAsia="en-US"/>
        </w:rPr>
        <w:t xml:space="preserve"> </w:t>
      </w:r>
      <w:r w:rsidRPr="00643CBB">
        <w:rPr>
          <w:rFonts w:ascii="Times New Roman" w:eastAsia="Calibri" w:hAnsi="Times New Roman"/>
          <w:bCs/>
          <w:color w:val="000000"/>
          <w:szCs w:val="24"/>
          <w:lang w:val="ru-RU" w:eastAsia="en-US"/>
        </w:rPr>
        <w:t xml:space="preserve">у той </w:t>
      </w:r>
      <w:proofErr w:type="spellStart"/>
      <w:r w:rsidRPr="00643CBB">
        <w:rPr>
          <w:rFonts w:ascii="Times New Roman" w:eastAsia="Calibri" w:hAnsi="Times New Roman"/>
          <w:bCs/>
          <w:color w:val="000000"/>
          <w:szCs w:val="24"/>
          <w:lang w:val="ru-RU" w:eastAsia="en-US"/>
        </w:rPr>
        <w:t>самий</w:t>
      </w:r>
      <w:proofErr w:type="spellEnd"/>
      <w:r w:rsidRPr="00643CBB">
        <w:rPr>
          <w:rFonts w:ascii="Times New Roman" w:eastAsia="Calibri" w:hAnsi="Times New Roman"/>
          <w:bCs/>
          <w:color w:val="000000"/>
          <w:szCs w:val="24"/>
          <w:lang w:val="ru-RU" w:eastAsia="en-US"/>
        </w:rPr>
        <w:t xml:space="preserve"> день, коли </w:t>
      </w:r>
      <w:proofErr w:type="spellStart"/>
      <w:r w:rsidRPr="00643CBB">
        <w:rPr>
          <w:rFonts w:ascii="Times New Roman" w:eastAsia="Calibri" w:hAnsi="Times New Roman"/>
          <w:bCs/>
          <w:color w:val="000000"/>
          <w:szCs w:val="24"/>
          <w:lang w:val="ru-RU" w:eastAsia="en-US"/>
        </w:rPr>
        <w:t>було</w:t>
      </w:r>
      <w:proofErr w:type="spellEnd"/>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призначено</w:t>
      </w:r>
      <w:proofErr w:type="spellEnd"/>
      <w:r w:rsidRPr="00643CBB">
        <w:rPr>
          <w:rFonts w:ascii="Times New Roman" w:eastAsia="Calibri" w:hAnsi="Times New Roman"/>
          <w:bCs/>
          <w:color w:val="000000"/>
          <w:szCs w:val="24"/>
          <w:lang w:val="ru-RU" w:eastAsia="en-US"/>
        </w:rPr>
        <w:t xml:space="preserve"> </w:t>
      </w:r>
      <w:proofErr w:type="spellStart"/>
      <w:r w:rsidRPr="00643CBB">
        <w:rPr>
          <w:rFonts w:ascii="Times New Roman" w:eastAsia="Calibri" w:hAnsi="Times New Roman"/>
          <w:bCs/>
          <w:color w:val="000000"/>
          <w:szCs w:val="24"/>
          <w:lang w:val="ru-RU" w:eastAsia="en-US"/>
        </w:rPr>
        <w:t>засідання</w:t>
      </w:r>
      <w:proofErr w:type="spellEnd"/>
      <w:r w:rsidRPr="00643CBB">
        <w:rPr>
          <w:rFonts w:ascii="Times New Roman" w:eastAsia="Calibri" w:hAnsi="Times New Roman"/>
          <w:color w:val="000000" w:themeColor="text1"/>
          <w:szCs w:val="24"/>
          <w:lang w:val="uk-UA" w:eastAsia="en-US"/>
        </w:rPr>
        <w:t>.</w:t>
      </w:r>
    </w:p>
    <w:p w:rsidR="00643CBB" w:rsidRPr="00643CBB" w:rsidRDefault="00643CBB" w:rsidP="00643CBB">
      <w:pPr>
        <w:ind w:firstLine="540"/>
        <w:jc w:val="both"/>
        <w:rPr>
          <w:rFonts w:ascii="Times New Roman" w:hAnsi="Times New Roman"/>
          <w:i/>
          <w:color w:val="FF0000"/>
          <w:szCs w:val="24"/>
          <w:lang w:val="uk-UA"/>
        </w:rPr>
      </w:pPr>
      <w:r w:rsidRPr="00643CBB">
        <w:rPr>
          <w:rFonts w:ascii="Times New Roman" w:hAnsi="Times New Roman"/>
          <w:szCs w:val="24"/>
          <w:lang w:val="uk-UA"/>
        </w:rPr>
        <w:t>Обліково-статистичні картки на справи всіх категорій ведуться в автоматизованій системі документообігу суду «Д-3», що відповідає вимогам Закону України «Про судоустрій і статус суддів</w:t>
      </w:r>
      <w:r w:rsidRPr="00643CBB">
        <w:rPr>
          <w:rFonts w:ascii="Times New Roman" w:hAnsi="Times New Roman"/>
          <w:b/>
          <w:szCs w:val="24"/>
          <w:lang w:val="uk-UA"/>
        </w:rPr>
        <w:t xml:space="preserve">». </w:t>
      </w:r>
    </w:p>
    <w:p w:rsidR="00643CBB" w:rsidRPr="00643CBB" w:rsidRDefault="00643CBB" w:rsidP="00643CBB">
      <w:pPr>
        <w:spacing w:line="276" w:lineRule="auto"/>
        <w:ind w:firstLine="540"/>
        <w:jc w:val="both"/>
        <w:rPr>
          <w:rFonts w:ascii="Times New Roman" w:eastAsia="Calibri" w:hAnsi="Times New Roman"/>
          <w:szCs w:val="24"/>
          <w:lang w:val="uk-UA" w:eastAsia="en-US"/>
        </w:rPr>
      </w:pPr>
      <w:r w:rsidRPr="00643CBB">
        <w:rPr>
          <w:rFonts w:ascii="Times New Roman" w:eastAsia="Calibri" w:hAnsi="Times New Roman"/>
          <w:szCs w:val="24"/>
          <w:lang w:val="uk-UA" w:eastAsia="en-US"/>
        </w:rPr>
        <w:t xml:space="preserve">Дати розгляду справ відповідають останній даті призначення судового засідання. </w:t>
      </w:r>
    </w:p>
    <w:p w:rsidR="00643CBB" w:rsidRPr="00643CBB" w:rsidRDefault="00643CBB" w:rsidP="00643CBB">
      <w:pPr>
        <w:ind w:firstLine="540"/>
        <w:jc w:val="both"/>
        <w:rPr>
          <w:rFonts w:ascii="Times New Roman" w:eastAsia="Calibri" w:hAnsi="Times New Roman"/>
          <w:color w:val="000000" w:themeColor="text1"/>
          <w:szCs w:val="24"/>
          <w:lang w:val="uk-UA" w:eastAsia="en-US"/>
        </w:rPr>
      </w:pPr>
      <w:r w:rsidRPr="00643CBB">
        <w:rPr>
          <w:rFonts w:ascii="Times New Roman" w:eastAsia="Calibri" w:hAnsi="Times New Roman"/>
          <w:szCs w:val="24"/>
          <w:lang w:val="uk-UA" w:eastAsia="en-US"/>
        </w:rPr>
        <w:t>Так, вибірковою перевіркою встановлено, що повнота заповнення обліково-</w:t>
      </w:r>
      <w:r w:rsidRPr="00643CBB">
        <w:rPr>
          <w:rFonts w:ascii="Times New Roman" w:eastAsia="Calibri" w:hAnsi="Times New Roman"/>
          <w:color w:val="000000" w:themeColor="text1"/>
          <w:szCs w:val="24"/>
          <w:lang w:val="uk-UA" w:eastAsia="en-US"/>
        </w:rPr>
        <w:t xml:space="preserve">статистичної картки на кримінальне </w:t>
      </w:r>
      <w:r w:rsidRPr="00643CBB">
        <w:rPr>
          <w:rFonts w:ascii="Times New Roman" w:eastAsia="Calibri" w:hAnsi="Times New Roman"/>
          <w:szCs w:val="24"/>
          <w:lang w:val="uk-UA" w:eastAsia="en-US"/>
        </w:rPr>
        <w:t xml:space="preserve">провадження № 449/174/17 </w:t>
      </w:r>
      <w:r w:rsidRPr="00643CBB">
        <w:rPr>
          <w:rFonts w:ascii="Times New Roman" w:eastAsia="Calibri" w:hAnsi="Times New Roman"/>
          <w:color w:val="000000" w:themeColor="text1"/>
          <w:szCs w:val="24"/>
          <w:lang w:val="uk-UA" w:eastAsia="en-US"/>
        </w:rPr>
        <w:t xml:space="preserve">в АСДС повністю відповідає матеріалам кримінального провадження (єдиний унікальний номер, </w:t>
      </w:r>
      <w:proofErr w:type="spellStart"/>
      <w:r w:rsidRPr="00643CBB">
        <w:rPr>
          <w:rFonts w:ascii="Times New Roman" w:eastAsia="Calibri" w:hAnsi="Times New Roman"/>
          <w:color w:val="000000" w:themeColor="text1"/>
          <w:szCs w:val="24"/>
          <w:lang w:val="uk-UA" w:eastAsia="en-US"/>
        </w:rPr>
        <w:t>номер</w:t>
      </w:r>
      <w:proofErr w:type="spellEnd"/>
      <w:r w:rsidRPr="00643CBB">
        <w:rPr>
          <w:rFonts w:ascii="Times New Roman" w:eastAsia="Calibri" w:hAnsi="Times New Roman"/>
          <w:color w:val="000000" w:themeColor="text1"/>
          <w:szCs w:val="24"/>
          <w:lang w:val="uk-UA" w:eastAsia="en-US"/>
        </w:rPr>
        <w:t xml:space="preserve"> провадження, дата надходження справи, відомості про обвинуваченого, за якими статтями обвинувачується, підготовче провадження, судовий розгляд, дата та результат розгляду справи,  виконання, дата набрання законної сили, тощо). ОСК на цивільну справу (позовне провадження) </w:t>
      </w:r>
      <w:r w:rsidRPr="00643CBB">
        <w:rPr>
          <w:rFonts w:ascii="Times New Roman" w:eastAsia="Calibri" w:hAnsi="Times New Roman"/>
          <w:szCs w:val="24"/>
          <w:lang w:val="uk-UA" w:eastAsia="en-US"/>
        </w:rPr>
        <w:t xml:space="preserve">№ 449/904/16-ц в АСДС повністю відповідає матеріалам позовного провадження  (єдиний унікальний номер, </w:t>
      </w:r>
      <w:proofErr w:type="spellStart"/>
      <w:r w:rsidRPr="00643CBB">
        <w:rPr>
          <w:rFonts w:ascii="Times New Roman" w:eastAsia="Calibri" w:hAnsi="Times New Roman"/>
          <w:szCs w:val="24"/>
          <w:lang w:val="uk-UA" w:eastAsia="en-US"/>
        </w:rPr>
        <w:t>номер</w:t>
      </w:r>
      <w:proofErr w:type="spellEnd"/>
      <w:r w:rsidRPr="00643CBB">
        <w:rPr>
          <w:rFonts w:ascii="Times New Roman" w:eastAsia="Calibri" w:hAnsi="Times New Roman"/>
          <w:szCs w:val="24"/>
          <w:lang w:val="uk-UA" w:eastAsia="en-US"/>
        </w:rPr>
        <w:t xml:space="preserve"> провадження, дата надходження справи, дата відкриття провадження у справі, судовий розгляд, дата  та результат розгляду справи, інформація щодо руху апеляційної скарги, дата набрання законної сили ,тощо</w:t>
      </w:r>
      <w:r w:rsidRPr="00643CBB">
        <w:rPr>
          <w:rFonts w:ascii="Times New Roman" w:eastAsia="Calibri" w:hAnsi="Times New Roman"/>
          <w:color w:val="000000" w:themeColor="text1"/>
          <w:szCs w:val="24"/>
          <w:lang w:val="uk-UA" w:eastAsia="en-US"/>
        </w:rPr>
        <w:t xml:space="preserve">. </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При перереєстрації залишків справ з 2016 року на наступний звітний 2017 рік дотриманий порядок хронології при перереєстрації та в подальшому реєстрації кримінальних проваджень та цивільних та адміністративних справ.</w:t>
      </w:r>
    </w:p>
    <w:p w:rsidR="00643CBB" w:rsidRPr="00643CBB" w:rsidRDefault="00643CBB" w:rsidP="00643CBB">
      <w:pPr>
        <w:tabs>
          <w:tab w:val="left" w:pos="-567"/>
        </w:tabs>
        <w:jc w:val="both"/>
        <w:rPr>
          <w:rFonts w:ascii="Times New Roman" w:hAnsi="Times New Roman"/>
          <w:szCs w:val="24"/>
          <w:lang w:val="uk-UA"/>
        </w:rPr>
      </w:pPr>
      <w:r w:rsidRPr="00643CBB">
        <w:rPr>
          <w:rFonts w:ascii="Times New Roman" w:hAnsi="Times New Roman"/>
          <w:szCs w:val="24"/>
          <w:lang w:val="uk-UA"/>
        </w:rPr>
        <w:tab/>
      </w:r>
      <w:r w:rsidRPr="00643CBB">
        <w:rPr>
          <w:rFonts w:ascii="Times New Roman" w:hAnsi="Times New Roman"/>
          <w:color w:val="000000" w:themeColor="text1"/>
          <w:szCs w:val="24"/>
          <w:lang w:val="uk-UA"/>
        </w:rPr>
        <w:t>Відповідно до пункту 2.2.1. Положення про автоматизовану систему документообігу суду, затвердженого рішенням Ради суддів України від 26 листопада 2010 року (з наступними змінами),</w:t>
      </w:r>
      <w:r w:rsidRPr="00643CBB">
        <w:rPr>
          <w:rFonts w:ascii="Times New Roman" w:hAnsi="Times New Roman"/>
          <w:color w:val="FF0000"/>
          <w:szCs w:val="24"/>
          <w:lang w:val="uk-UA"/>
        </w:rPr>
        <w:t xml:space="preserve"> </w:t>
      </w:r>
      <w:r w:rsidRPr="00643CBB">
        <w:rPr>
          <w:rFonts w:ascii="Times New Roman" w:hAnsi="Times New Roman"/>
          <w:szCs w:val="24"/>
          <w:lang w:val="uk-UA"/>
        </w:rPr>
        <w:t>в суді здійснюється своєчасна реєстрація вхідної кореспонденції. Так, вхідна кореспонденція, в тому числі процесуальні документи, приймаються і опрацьовуються користувачами автоматизованої системи, яким надано доступ до системи відповідно до їх функціональних обов’язків, і реєструється в автоматизованій системі в день її надходження.</w:t>
      </w:r>
    </w:p>
    <w:p w:rsidR="00643CBB" w:rsidRPr="00643CBB" w:rsidRDefault="00643CBB" w:rsidP="00643CBB">
      <w:pPr>
        <w:ind w:firstLine="720"/>
        <w:jc w:val="both"/>
        <w:rPr>
          <w:rFonts w:ascii="Times New Roman" w:hAnsi="Times New Roman"/>
          <w:szCs w:val="24"/>
          <w:lang w:val="uk-UA"/>
        </w:rPr>
      </w:pPr>
      <w:proofErr w:type="spellStart"/>
      <w:r w:rsidRPr="00643CBB">
        <w:rPr>
          <w:rFonts w:ascii="Times New Roman" w:hAnsi="Times New Roman"/>
          <w:szCs w:val="24"/>
          <w:lang w:val="ru-RU"/>
        </w:rPr>
        <w:t>Встановлено</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що</w:t>
      </w:r>
      <w:proofErr w:type="spellEnd"/>
      <w:r w:rsidRPr="00643CBB">
        <w:rPr>
          <w:rFonts w:ascii="Times New Roman" w:hAnsi="Times New Roman"/>
          <w:szCs w:val="24"/>
          <w:lang w:val="ru-RU"/>
        </w:rPr>
        <w:t xml:space="preserve"> в суд</w:t>
      </w:r>
      <w:r w:rsidRPr="00643CBB">
        <w:rPr>
          <w:rFonts w:ascii="Times New Roman" w:hAnsi="Times New Roman"/>
          <w:szCs w:val="24"/>
          <w:lang w:val="uk-UA"/>
        </w:rPr>
        <w:t xml:space="preserve">і </w:t>
      </w:r>
      <w:proofErr w:type="spellStart"/>
      <w:r w:rsidRPr="00643CBB">
        <w:rPr>
          <w:rFonts w:ascii="Times New Roman" w:hAnsi="Times New Roman"/>
          <w:szCs w:val="24"/>
          <w:lang w:val="ru-RU"/>
        </w:rPr>
        <w:t>здійснюється</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автоматичний</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розподіл</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судових</w:t>
      </w:r>
      <w:proofErr w:type="spellEnd"/>
      <w:r w:rsidRPr="00643CBB">
        <w:rPr>
          <w:rFonts w:ascii="Times New Roman" w:hAnsi="Times New Roman"/>
          <w:szCs w:val="24"/>
          <w:lang w:val="ru-RU"/>
        </w:rPr>
        <w:t xml:space="preserve"> справ, у </w:t>
      </w:r>
      <w:proofErr w:type="spellStart"/>
      <w:r w:rsidRPr="00643CBB">
        <w:rPr>
          <w:rFonts w:ascii="Times New Roman" w:hAnsi="Times New Roman"/>
          <w:szCs w:val="24"/>
          <w:lang w:val="ru-RU"/>
        </w:rPr>
        <w:t>випадку</w:t>
      </w:r>
      <w:proofErr w:type="spellEnd"/>
      <w:r w:rsidRPr="00643CBB">
        <w:rPr>
          <w:rFonts w:ascii="Times New Roman" w:hAnsi="Times New Roman"/>
          <w:szCs w:val="24"/>
          <w:lang w:val="ru-RU"/>
        </w:rPr>
        <w:t xml:space="preserve"> </w:t>
      </w:r>
      <w:proofErr w:type="gramStart"/>
      <w:r w:rsidRPr="00643CBB">
        <w:rPr>
          <w:rFonts w:ascii="Times New Roman" w:hAnsi="Times New Roman"/>
          <w:szCs w:val="24"/>
          <w:lang w:val="ru-RU"/>
        </w:rPr>
        <w:t>повторного</w:t>
      </w:r>
      <w:proofErr w:type="gramEnd"/>
      <w:r w:rsidRPr="00643CBB">
        <w:rPr>
          <w:rFonts w:ascii="Times New Roman" w:hAnsi="Times New Roman"/>
          <w:szCs w:val="24"/>
          <w:lang w:val="ru-RU"/>
        </w:rPr>
        <w:t xml:space="preserve"> </w:t>
      </w:r>
      <w:proofErr w:type="spellStart"/>
      <w:r w:rsidRPr="00643CBB">
        <w:rPr>
          <w:rFonts w:ascii="Times New Roman" w:hAnsi="Times New Roman"/>
          <w:szCs w:val="24"/>
          <w:lang w:val="ru-RU"/>
        </w:rPr>
        <w:t>розподілу</w:t>
      </w:r>
      <w:proofErr w:type="spellEnd"/>
      <w:r w:rsidRPr="00643CBB">
        <w:rPr>
          <w:rFonts w:ascii="Times New Roman" w:hAnsi="Times New Roman"/>
          <w:szCs w:val="24"/>
          <w:lang w:val="ru-RU"/>
        </w:rPr>
        <w:t xml:space="preserve"> - </w:t>
      </w:r>
      <w:proofErr w:type="spellStart"/>
      <w:r w:rsidRPr="00643CBB">
        <w:rPr>
          <w:rFonts w:ascii="Times New Roman" w:hAnsi="Times New Roman"/>
          <w:szCs w:val="24"/>
          <w:lang w:val="ru-RU"/>
        </w:rPr>
        <w:t>останній</w:t>
      </w:r>
      <w:proofErr w:type="spellEnd"/>
      <w:r w:rsidRPr="00643CBB">
        <w:rPr>
          <w:rFonts w:ascii="Times New Roman" w:hAnsi="Times New Roman"/>
          <w:szCs w:val="24"/>
          <w:lang w:val="ru-RU"/>
        </w:rPr>
        <w:t xml:space="preserve"> проводиться </w:t>
      </w:r>
      <w:proofErr w:type="spellStart"/>
      <w:r w:rsidRPr="00643CBB">
        <w:rPr>
          <w:rFonts w:ascii="Times New Roman" w:hAnsi="Times New Roman"/>
          <w:szCs w:val="24"/>
          <w:lang w:val="ru-RU"/>
        </w:rPr>
        <w:t>виключно</w:t>
      </w:r>
      <w:proofErr w:type="spellEnd"/>
      <w:r w:rsidRPr="00643CBB">
        <w:rPr>
          <w:rFonts w:ascii="Times New Roman" w:hAnsi="Times New Roman"/>
          <w:szCs w:val="24"/>
          <w:lang w:val="ru-RU"/>
        </w:rPr>
        <w:t xml:space="preserve"> за </w:t>
      </w:r>
      <w:proofErr w:type="spellStart"/>
      <w:r w:rsidRPr="00643CBB">
        <w:rPr>
          <w:rFonts w:ascii="Times New Roman" w:hAnsi="Times New Roman"/>
          <w:szCs w:val="24"/>
          <w:lang w:val="ru-RU"/>
        </w:rPr>
        <w:t>письмовим</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розпорядженням</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керівника</w:t>
      </w:r>
      <w:proofErr w:type="spellEnd"/>
      <w:r w:rsidRPr="00643CBB">
        <w:rPr>
          <w:rFonts w:ascii="Times New Roman" w:hAnsi="Times New Roman"/>
          <w:szCs w:val="24"/>
          <w:lang w:val="ru-RU"/>
        </w:rPr>
        <w:t xml:space="preserve"> </w:t>
      </w:r>
      <w:proofErr w:type="spellStart"/>
      <w:r w:rsidRPr="00643CBB">
        <w:rPr>
          <w:rFonts w:ascii="Times New Roman" w:hAnsi="Times New Roman"/>
          <w:szCs w:val="24"/>
          <w:lang w:val="ru-RU"/>
        </w:rPr>
        <w:t>апарату</w:t>
      </w:r>
      <w:proofErr w:type="spellEnd"/>
      <w:r w:rsidRPr="00643CBB">
        <w:rPr>
          <w:rFonts w:ascii="Times New Roman" w:hAnsi="Times New Roman"/>
          <w:szCs w:val="24"/>
          <w:lang w:val="ru-RU"/>
        </w:rPr>
        <w:t xml:space="preserve"> суду. </w:t>
      </w:r>
    </w:p>
    <w:p w:rsidR="00643CBB" w:rsidRPr="00643CBB" w:rsidRDefault="00643CBB" w:rsidP="00643CBB">
      <w:pPr>
        <w:ind w:firstLine="720"/>
        <w:jc w:val="both"/>
        <w:rPr>
          <w:rFonts w:ascii="Times New Roman" w:hAnsi="Times New Roman"/>
          <w:szCs w:val="24"/>
          <w:lang w:val="uk-UA"/>
        </w:rPr>
      </w:pPr>
      <w:r w:rsidRPr="00643CBB">
        <w:rPr>
          <w:rFonts w:ascii="Times New Roman" w:hAnsi="Times New Roman"/>
          <w:szCs w:val="24"/>
          <w:lang w:val="uk-UA"/>
        </w:rPr>
        <w:t>Відповідно до рішення зборів суддів Перемишлянського</w:t>
      </w:r>
      <w:r w:rsidRPr="00643CBB">
        <w:rPr>
          <w:rFonts w:ascii="Times New Roman" w:hAnsi="Times New Roman"/>
          <w:color w:val="000000" w:themeColor="text1"/>
          <w:spacing w:val="-1"/>
          <w:szCs w:val="24"/>
          <w:lang w:val="uk-UA"/>
        </w:rPr>
        <w:t xml:space="preserve"> районного суду Львівської області</w:t>
      </w:r>
      <w:r w:rsidRPr="00643CBB">
        <w:rPr>
          <w:rFonts w:ascii="Times New Roman" w:hAnsi="Times New Roman"/>
          <w:szCs w:val="24"/>
          <w:lang w:val="uk-UA"/>
        </w:rPr>
        <w:t xml:space="preserve"> від 31 березня 2014 року у суді визначено спеціалізацію судді </w:t>
      </w:r>
      <w:proofErr w:type="spellStart"/>
      <w:r w:rsidRPr="00643CBB">
        <w:rPr>
          <w:rFonts w:ascii="Times New Roman" w:hAnsi="Times New Roman"/>
          <w:szCs w:val="24"/>
          <w:lang w:val="uk-UA"/>
        </w:rPr>
        <w:t>Борняка</w:t>
      </w:r>
      <w:proofErr w:type="spellEnd"/>
      <w:r w:rsidRPr="00643CBB">
        <w:rPr>
          <w:rFonts w:ascii="Times New Roman" w:hAnsi="Times New Roman"/>
          <w:szCs w:val="24"/>
          <w:lang w:val="uk-UA"/>
        </w:rPr>
        <w:t xml:space="preserve"> Р.О. зі здійснення розгляду кримінальних проваджень щодо неповнолітніх.</w:t>
      </w:r>
    </w:p>
    <w:p w:rsidR="00643CBB" w:rsidRPr="00643CBB" w:rsidRDefault="00643CBB" w:rsidP="00643CBB">
      <w:pPr>
        <w:ind w:firstLine="720"/>
        <w:jc w:val="both"/>
        <w:rPr>
          <w:rFonts w:ascii="Times New Roman" w:hAnsi="Times New Roman"/>
          <w:szCs w:val="24"/>
          <w:lang w:val="uk-UA"/>
        </w:rPr>
      </w:pPr>
      <w:r w:rsidRPr="00643CBB">
        <w:rPr>
          <w:rFonts w:ascii="Times New Roman" w:hAnsi="Times New Roman"/>
          <w:szCs w:val="24"/>
          <w:lang w:val="uk-UA"/>
        </w:rPr>
        <w:t xml:space="preserve">В КП Д-3 вказані періоди повноважень слідчих суддів: суддя </w:t>
      </w:r>
      <w:proofErr w:type="spellStart"/>
      <w:r w:rsidRPr="00643CBB">
        <w:rPr>
          <w:rFonts w:ascii="Times New Roman" w:hAnsi="Times New Roman"/>
          <w:szCs w:val="24"/>
          <w:lang w:val="uk-UA"/>
        </w:rPr>
        <w:t>Савчак</w:t>
      </w:r>
      <w:proofErr w:type="spellEnd"/>
      <w:r w:rsidRPr="00643CBB">
        <w:rPr>
          <w:rFonts w:ascii="Times New Roman" w:hAnsi="Times New Roman"/>
          <w:szCs w:val="24"/>
          <w:lang w:val="uk-UA"/>
        </w:rPr>
        <w:t xml:space="preserve"> А.В. </w:t>
      </w:r>
      <w:r w:rsidRPr="00643CBB">
        <w:rPr>
          <w:rFonts w:ascii="Times New Roman" w:hAnsi="Times New Roman"/>
          <w:color w:val="000000" w:themeColor="text1"/>
          <w:szCs w:val="24"/>
          <w:lang w:val="uk-UA"/>
        </w:rPr>
        <w:t xml:space="preserve">з 22.03.2017 </w:t>
      </w:r>
      <w:r w:rsidRPr="00643CBB">
        <w:rPr>
          <w:rFonts w:ascii="Times New Roman" w:hAnsi="Times New Roman"/>
          <w:szCs w:val="24"/>
          <w:lang w:val="uk-UA"/>
        </w:rPr>
        <w:t xml:space="preserve">по 22.06.2017, суддя </w:t>
      </w:r>
      <w:proofErr w:type="spellStart"/>
      <w:r w:rsidRPr="00643CBB">
        <w:rPr>
          <w:rFonts w:ascii="Times New Roman" w:hAnsi="Times New Roman"/>
          <w:szCs w:val="24"/>
          <w:lang w:val="uk-UA"/>
        </w:rPr>
        <w:t>Гуняк</w:t>
      </w:r>
      <w:proofErr w:type="spellEnd"/>
      <w:r w:rsidRPr="00643CBB">
        <w:rPr>
          <w:rFonts w:ascii="Times New Roman" w:hAnsi="Times New Roman"/>
          <w:szCs w:val="24"/>
          <w:lang w:val="uk-UA"/>
        </w:rPr>
        <w:t xml:space="preserve"> </w:t>
      </w:r>
      <w:r w:rsidR="00CE1B30">
        <w:rPr>
          <w:rFonts w:ascii="Times New Roman" w:hAnsi="Times New Roman"/>
          <w:szCs w:val="24"/>
          <w:lang w:val="uk-UA"/>
        </w:rPr>
        <w:t>О.Я. з 22.03.2017 по 21.03.2018</w:t>
      </w:r>
      <w:r w:rsidRPr="00643CBB">
        <w:rPr>
          <w:rFonts w:ascii="Times New Roman" w:hAnsi="Times New Roman"/>
          <w:szCs w:val="24"/>
          <w:lang w:val="uk-UA"/>
        </w:rPr>
        <w:t>,</w:t>
      </w:r>
      <w:r w:rsidR="00CE1B30">
        <w:rPr>
          <w:rFonts w:ascii="Times New Roman" w:hAnsi="Times New Roman"/>
          <w:szCs w:val="24"/>
          <w:lang w:val="uk-UA"/>
        </w:rPr>
        <w:t xml:space="preserve"> </w:t>
      </w:r>
      <w:r w:rsidRPr="00643CBB">
        <w:rPr>
          <w:rFonts w:ascii="Times New Roman" w:hAnsi="Times New Roman"/>
          <w:szCs w:val="24"/>
          <w:lang w:val="uk-UA"/>
        </w:rPr>
        <w:t xml:space="preserve">суддя </w:t>
      </w:r>
      <w:proofErr w:type="spellStart"/>
      <w:r w:rsidRPr="00643CBB">
        <w:rPr>
          <w:rFonts w:ascii="Times New Roman" w:hAnsi="Times New Roman"/>
          <w:szCs w:val="24"/>
          <w:lang w:val="uk-UA"/>
        </w:rPr>
        <w:t>Борняк</w:t>
      </w:r>
      <w:proofErr w:type="spellEnd"/>
      <w:r w:rsidRPr="00643CBB">
        <w:rPr>
          <w:rFonts w:ascii="Times New Roman" w:hAnsi="Times New Roman"/>
          <w:szCs w:val="24"/>
          <w:lang w:val="uk-UA"/>
        </w:rPr>
        <w:t xml:space="preserve"> Р.О. з 23.06.2017 по 21.03.2018</w:t>
      </w:r>
      <w:r w:rsidR="00CE1B30">
        <w:rPr>
          <w:rFonts w:ascii="Times New Roman" w:hAnsi="Times New Roman"/>
          <w:szCs w:val="24"/>
          <w:lang w:val="uk-UA"/>
        </w:rPr>
        <w:t>,</w:t>
      </w:r>
      <w:r w:rsidRPr="00643CBB">
        <w:rPr>
          <w:rFonts w:ascii="Times New Roman" w:hAnsi="Times New Roman"/>
          <w:szCs w:val="24"/>
          <w:lang w:val="uk-UA"/>
        </w:rPr>
        <w:t xml:space="preserve"> що також підтверджується рішенням зборів суддів від 21.03.2017 № 2.</w:t>
      </w:r>
    </w:p>
    <w:p w:rsidR="00643CBB" w:rsidRPr="00643CBB" w:rsidRDefault="00643CBB" w:rsidP="00643CBB">
      <w:pPr>
        <w:tabs>
          <w:tab w:val="left" w:pos="-567"/>
        </w:tabs>
        <w:jc w:val="both"/>
        <w:rPr>
          <w:rFonts w:ascii="Times New Roman" w:hAnsi="Times New Roman"/>
          <w:szCs w:val="24"/>
          <w:lang w:val="uk-UA"/>
        </w:rPr>
      </w:pPr>
      <w:r w:rsidRPr="00643CBB">
        <w:rPr>
          <w:rFonts w:ascii="Times New Roman" w:hAnsi="Times New Roman"/>
          <w:szCs w:val="24"/>
          <w:lang w:val="uk-UA"/>
        </w:rPr>
        <w:lastRenderedPageBreak/>
        <w:tab/>
        <w:t xml:space="preserve">Перевіркою достовірності подання судом звітів до Територіального управління державної судової адміністрації України в Львівській області за 2016 рік, окремих форм за перший квартал 2017 року 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Показники, наведені у формах звітності, відповідають фактичному надходженню проваджень (справ) та матеріалів.</w:t>
      </w:r>
    </w:p>
    <w:p w:rsidR="00643CBB" w:rsidRPr="00643CBB" w:rsidRDefault="00643CBB" w:rsidP="00643CBB">
      <w:pPr>
        <w:tabs>
          <w:tab w:val="left" w:pos="-567"/>
        </w:tabs>
        <w:ind w:firstLine="540"/>
        <w:jc w:val="both"/>
        <w:rPr>
          <w:rFonts w:ascii="Times New Roman" w:hAnsi="Times New Roman"/>
          <w:b/>
          <w:bCs/>
          <w:szCs w:val="24"/>
          <w:lang w:val="uk-UA"/>
        </w:rPr>
      </w:pPr>
      <w:r w:rsidRPr="00643CBB">
        <w:rPr>
          <w:rFonts w:ascii="Times New Roman" w:hAnsi="Times New Roman"/>
          <w:szCs w:val="24"/>
          <w:lang w:val="uk-UA"/>
        </w:rPr>
        <w:tab/>
      </w:r>
    </w:p>
    <w:p w:rsidR="00643CBB" w:rsidRPr="00643CBB" w:rsidRDefault="00643CBB" w:rsidP="00643CBB">
      <w:pPr>
        <w:ind w:firstLine="540"/>
        <w:jc w:val="center"/>
        <w:rPr>
          <w:rFonts w:ascii="Times New Roman" w:hAnsi="Times New Roman"/>
          <w:b/>
          <w:bCs/>
          <w:szCs w:val="24"/>
          <w:lang w:val="uk-UA"/>
        </w:rPr>
      </w:pPr>
      <w:r w:rsidRPr="00643CBB">
        <w:rPr>
          <w:rFonts w:ascii="Times New Roman" w:hAnsi="Times New Roman"/>
          <w:b/>
          <w:bCs/>
          <w:szCs w:val="24"/>
          <w:lang w:val="uk-UA"/>
        </w:rPr>
        <w:t>4. Звернення до виконання судових рішень, у тому числі тих, що підлягають негайному виконанню</w:t>
      </w:r>
    </w:p>
    <w:p w:rsidR="00643CBB" w:rsidRPr="00643CBB" w:rsidRDefault="00643CBB" w:rsidP="00643CBB">
      <w:pPr>
        <w:ind w:firstLine="540"/>
        <w:jc w:val="center"/>
        <w:rPr>
          <w:rFonts w:ascii="Times New Roman" w:hAnsi="Times New Roman"/>
          <w:b/>
          <w:bCs/>
          <w:szCs w:val="24"/>
          <w:lang w:val="uk-UA"/>
        </w:rPr>
      </w:pPr>
    </w:p>
    <w:p w:rsidR="00643CBB" w:rsidRPr="00643CBB" w:rsidRDefault="00643CBB" w:rsidP="00643CBB">
      <w:pPr>
        <w:ind w:right="1" w:firstLine="540"/>
        <w:jc w:val="both"/>
        <w:rPr>
          <w:rFonts w:ascii="Times New Roman" w:hAnsi="Times New Roman"/>
          <w:szCs w:val="24"/>
          <w:lang w:val="uk-UA"/>
        </w:rPr>
      </w:pPr>
      <w:r w:rsidRPr="00643CBB">
        <w:rPr>
          <w:rFonts w:ascii="Times New Roman" w:hAnsi="Times New Roman"/>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643CBB" w:rsidRPr="00643CBB" w:rsidRDefault="00643CBB" w:rsidP="00643CBB">
      <w:pPr>
        <w:ind w:right="1" w:firstLine="540"/>
        <w:jc w:val="both"/>
        <w:rPr>
          <w:rFonts w:ascii="Times New Roman" w:hAnsi="Times New Roman"/>
          <w:bCs/>
          <w:iCs/>
          <w:szCs w:val="24"/>
          <w:lang w:val="uk-UA"/>
        </w:rPr>
      </w:pPr>
      <w:r w:rsidRPr="00643CBB">
        <w:rPr>
          <w:rFonts w:ascii="Times New Roman" w:hAnsi="Times New Roman"/>
          <w:bCs/>
          <w:iCs/>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p>
    <w:p w:rsidR="00643CBB" w:rsidRPr="00643CBB" w:rsidRDefault="00643CBB" w:rsidP="00643CBB">
      <w:pPr>
        <w:ind w:right="1" w:firstLine="540"/>
        <w:jc w:val="both"/>
        <w:rPr>
          <w:rFonts w:ascii="Times New Roman" w:hAnsi="Times New Roman"/>
          <w:bCs/>
          <w:iCs/>
          <w:szCs w:val="24"/>
          <w:lang w:val="uk-UA"/>
        </w:rPr>
      </w:pPr>
      <w:r w:rsidRPr="00643CBB">
        <w:rPr>
          <w:rFonts w:ascii="Times New Roman" w:hAnsi="Times New Roman"/>
          <w:bCs/>
          <w:iCs/>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w:t>
      </w:r>
      <w:proofErr w:type="spellStart"/>
      <w:r w:rsidRPr="00643CBB">
        <w:rPr>
          <w:rFonts w:ascii="Times New Roman" w:hAnsi="Times New Roman"/>
          <w:bCs/>
          <w:iCs/>
          <w:szCs w:val="24"/>
          <w:lang w:val="uk-UA"/>
        </w:rPr>
        <w:t>стягувачу</w:t>
      </w:r>
      <w:proofErr w:type="spellEnd"/>
      <w:r w:rsidRPr="00643CBB">
        <w:rPr>
          <w:rFonts w:ascii="Times New Roman" w:hAnsi="Times New Roman"/>
          <w:bCs/>
          <w:iCs/>
          <w:szCs w:val="24"/>
          <w:lang w:val="uk-UA"/>
        </w:rPr>
        <w:t xml:space="preserve">, за його письмовою заявою, видається виконавчий лист. </w:t>
      </w:r>
    </w:p>
    <w:p w:rsidR="00643CBB" w:rsidRPr="00643CBB" w:rsidRDefault="00643CBB" w:rsidP="00643CBB">
      <w:pPr>
        <w:ind w:right="1" w:firstLine="540"/>
        <w:jc w:val="both"/>
        <w:rPr>
          <w:rFonts w:ascii="Times New Roman" w:hAnsi="Times New Roman"/>
          <w:bCs/>
          <w:iCs/>
          <w:szCs w:val="24"/>
          <w:lang w:val="uk-UA"/>
        </w:rPr>
      </w:pPr>
      <w:r w:rsidRPr="00643CBB">
        <w:rPr>
          <w:rFonts w:ascii="Times New Roman" w:hAnsi="Times New Roman"/>
          <w:bCs/>
          <w:iCs/>
          <w:szCs w:val="24"/>
          <w:lang w:val="uk-UA"/>
        </w:rPr>
        <w:t>Судові рішення в частині стягнення судового збору звертаються до виконання в загальному порядку.</w:t>
      </w:r>
    </w:p>
    <w:p w:rsidR="00643CBB" w:rsidRPr="00643CBB" w:rsidRDefault="00643CBB" w:rsidP="00643CBB">
      <w:pPr>
        <w:jc w:val="center"/>
        <w:rPr>
          <w:rFonts w:ascii="Times New Roman" w:hAnsi="Times New Roman"/>
          <w:b/>
          <w:bCs/>
          <w:szCs w:val="24"/>
          <w:lang w:val="uk-UA"/>
        </w:rPr>
      </w:pPr>
    </w:p>
    <w:p w:rsidR="00643CBB" w:rsidRPr="00643CBB" w:rsidRDefault="00643CBB" w:rsidP="00643CBB">
      <w:pPr>
        <w:jc w:val="center"/>
        <w:rPr>
          <w:rFonts w:ascii="Times New Roman" w:hAnsi="Times New Roman"/>
          <w:b/>
          <w:bCs/>
          <w:szCs w:val="24"/>
          <w:lang w:val="uk-UA"/>
        </w:rPr>
      </w:pPr>
      <w:r w:rsidRPr="00643CBB">
        <w:rPr>
          <w:rFonts w:ascii="Times New Roman" w:hAnsi="Times New Roman"/>
          <w:b/>
          <w:bCs/>
          <w:szCs w:val="24"/>
          <w:lang w:val="uk-UA"/>
        </w:rPr>
        <w:t>5.Дотримання вимог Інструкції з приймання, обліку та зберігання речових доказів</w:t>
      </w:r>
    </w:p>
    <w:p w:rsidR="00643CBB" w:rsidRPr="00643CBB" w:rsidRDefault="00643CBB" w:rsidP="00643CBB">
      <w:pPr>
        <w:jc w:val="center"/>
        <w:rPr>
          <w:rFonts w:ascii="Times New Roman" w:hAnsi="Times New Roman"/>
          <w:b/>
          <w:bCs/>
          <w:szCs w:val="24"/>
          <w:lang w:val="uk-UA"/>
        </w:rPr>
      </w:pP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Відповідальною за роботу з речовими доказами в</w:t>
      </w:r>
      <w:r w:rsidRPr="00643CBB">
        <w:rPr>
          <w:rFonts w:ascii="Times New Roman" w:hAnsi="Times New Roman"/>
          <w:color w:val="000000" w:themeColor="text1"/>
          <w:spacing w:val="-1"/>
          <w:szCs w:val="24"/>
          <w:lang w:val="uk-UA"/>
        </w:rPr>
        <w:t xml:space="preserve"> Перемишлянському  районному суді Львівської області</w:t>
      </w:r>
      <w:r w:rsidRPr="00643CBB">
        <w:rPr>
          <w:rFonts w:ascii="Times New Roman" w:hAnsi="Times New Roman"/>
          <w:color w:val="000000" w:themeColor="text1"/>
          <w:szCs w:val="24"/>
          <w:lang w:val="uk-UA"/>
        </w:rPr>
        <w:t xml:space="preserve"> призначено </w:t>
      </w:r>
      <w:r w:rsidRPr="00643CBB">
        <w:rPr>
          <w:rFonts w:ascii="Times New Roman" w:hAnsi="Times New Roman"/>
          <w:szCs w:val="24"/>
          <w:lang w:val="uk-UA"/>
        </w:rPr>
        <w:t xml:space="preserve">секретаря судового засідання  </w:t>
      </w:r>
      <w:proofErr w:type="spellStart"/>
      <w:r w:rsidRPr="00643CBB">
        <w:rPr>
          <w:rFonts w:ascii="Times New Roman" w:hAnsi="Times New Roman"/>
          <w:szCs w:val="24"/>
          <w:lang w:val="uk-UA"/>
        </w:rPr>
        <w:t>Сторожинську</w:t>
      </w:r>
      <w:proofErr w:type="spellEnd"/>
      <w:r w:rsidRPr="00643CBB">
        <w:rPr>
          <w:rFonts w:ascii="Times New Roman" w:hAnsi="Times New Roman"/>
          <w:szCs w:val="24"/>
          <w:lang w:val="uk-UA"/>
        </w:rPr>
        <w:t xml:space="preserve"> О.М. (наказ 15 від 01.03.2017 року).</w:t>
      </w:r>
    </w:p>
    <w:p w:rsidR="00643CBB" w:rsidRPr="00643CBB" w:rsidRDefault="00643CBB" w:rsidP="00643CBB">
      <w:pPr>
        <w:ind w:firstLine="540"/>
        <w:jc w:val="both"/>
        <w:rPr>
          <w:rFonts w:ascii="Times New Roman" w:hAnsi="Times New Roman"/>
          <w:bCs/>
          <w:szCs w:val="24"/>
          <w:lang w:val="uk-UA"/>
        </w:rPr>
      </w:pPr>
      <w:r w:rsidRPr="00643CBB">
        <w:rPr>
          <w:rFonts w:ascii="Times New Roman" w:hAnsi="Times New Roman"/>
          <w:bCs/>
          <w:szCs w:val="24"/>
          <w:lang w:val="uk-UA"/>
        </w:rPr>
        <w:t xml:space="preserve">Якщо речові докази не направлялись до суду, а зберігаються в органі досудового слідства чи в іншому органі (установі, підприємстві, в особи), у журналі обліку речових доказів відповідальною особою за роботу з речовими доказами  робиться відповідний запис про їх місцезнаходження. </w:t>
      </w:r>
    </w:p>
    <w:p w:rsidR="00643CBB" w:rsidRPr="00643CBB" w:rsidRDefault="00643CBB" w:rsidP="00643CBB">
      <w:pPr>
        <w:ind w:firstLine="540"/>
        <w:jc w:val="both"/>
        <w:rPr>
          <w:rFonts w:ascii="Times New Roman" w:hAnsi="Times New Roman"/>
          <w:bCs/>
          <w:szCs w:val="24"/>
          <w:lang w:val="uk-UA"/>
        </w:rPr>
      </w:pPr>
      <w:r w:rsidRPr="00643CBB">
        <w:rPr>
          <w:rFonts w:ascii="Times New Roman" w:hAnsi="Times New Roman"/>
          <w:bCs/>
          <w:szCs w:val="24"/>
          <w:lang w:val="uk-UA"/>
        </w:rPr>
        <w:t>Після реєстрації речового доказу в АСДС до його упаковки чіпляється бирка, на якій зазначається номер, за яким справа зареєстрована в суді та номер речового доказу, що відповідає вимогам п.11.5 Інструкції. Речові докази зберігаються в металевій шафі.</w:t>
      </w:r>
    </w:p>
    <w:p w:rsidR="00643CBB" w:rsidRPr="00643CBB" w:rsidRDefault="00643CBB" w:rsidP="00643CBB">
      <w:pPr>
        <w:ind w:firstLine="540"/>
        <w:jc w:val="both"/>
        <w:rPr>
          <w:rFonts w:ascii="Times New Roman" w:hAnsi="Times New Roman"/>
          <w:bCs/>
          <w:szCs w:val="24"/>
          <w:lang w:val="uk-UA"/>
        </w:rPr>
      </w:pPr>
      <w:r w:rsidRPr="00643CBB">
        <w:rPr>
          <w:rFonts w:ascii="Times New Roman" w:hAnsi="Times New Roman"/>
          <w:bCs/>
          <w:szCs w:val="24"/>
          <w:lang w:val="uk-UA"/>
        </w:rPr>
        <w:t>Журнал обліку речових доказів прошитий, пронумерований та скріплений печаткою (№ 01-37).</w:t>
      </w:r>
      <w:r w:rsidRPr="00643CBB">
        <w:rPr>
          <w:rFonts w:ascii="Times New Roman" w:hAnsi="Times New Roman"/>
          <w:bCs/>
          <w:color w:val="000000" w:themeColor="text1"/>
          <w:szCs w:val="24"/>
          <w:lang w:val="uk-UA"/>
        </w:rPr>
        <w:t xml:space="preserve"> Ведеться належним чином, відповідальний працівник робить всі відповідні </w:t>
      </w:r>
      <w:r w:rsidRPr="00643CBB">
        <w:rPr>
          <w:rFonts w:ascii="Times New Roman" w:hAnsi="Times New Roman"/>
          <w:bCs/>
          <w:szCs w:val="24"/>
          <w:lang w:val="uk-UA"/>
        </w:rPr>
        <w:t xml:space="preserve">записи про рух речових доказів у справі. </w:t>
      </w:r>
    </w:p>
    <w:p w:rsidR="00643CBB" w:rsidRPr="00643CBB" w:rsidRDefault="00643CBB" w:rsidP="00643CBB">
      <w:pPr>
        <w:ind w:firstLine="540"/>
        <w:jc w:val="both"/>
        <w:rPr>
          <w:rFonts w:ascii="Times New Roman" w:hAnsi="Times New Roman"/>
          <w:bCs/>
          <w:color w:val="000000" w:themeColor="text1"/>
          <w:szCs w:val="24"/>
          <w:lang w:val="uk-UA"/>
        </w:rPr>
      </w:pPr>
      <w:r w:rsidRPr="00643CBB">
        <w:rPr>
          <w:rFonts w:ascii="Times New Roman" w:hAnsi="Times New Roman"/>
          <w:bCs/>
          <w:color w:val="000000" w:themeColor="text1"/>
          <w:szCs w:val="24"/>
          <w:lang w:val="uk-UA"/>
        </w:rPr>
        <w:t xml:space="preserve">Слід зазначити, що при виконанні вироків в частині знищення речових доказів по справі, які зберігаються в камері зберігання речових доказів ВРЗ при ГУ НП у Львівській області, судом направляється копія постанови з проханням надіслати акт про знищення для </w:t>
      </w:r>
      <w:proofErr w:type="spellStart"/>
      <w:r w:rsidRPr="00643CBB">
        <w:rPr>
          <w:rFonts w:ascii="Times New Roman" w:hAnsi="Times New Roman"/>
          <w:bCs/>
          <w:color w:val="000000" w:themeColor="text1"/>
          <w:szCs w:val="24"/>
          <w:lang w:val="uk-UA"/>
        </w:rPr>
        <w:t>долучення</w:t>
      </w:r>
      <w:proofErr w:type="spellEnd"/>
      <w:r w:rsidRPr="00643CBB">
        <w:rPr>
          <w:rFonts w:ascii="Times New Roman" w:hAnsi="Times New Roman"/>
          <w:bCs/>
          <w:color w:val="000000" w:themeColor="text1"/>
          <w:szCs w:val="24"/>
          <w:lang w:val="uk-UA"/>
        </w:rPr>
        <w:t xml:space="preserve"> до матеріалів справи. При ненадходженні такого акту, працівниками суду періодично робляться нагадування.</w:t>
      </w:r>
    </w:p>
    <w:p w:rsidR="00643CBB" w:rsidRPr="00643CBB" w:rsidRDefault="00643CBB" w:rsidP="00643CBB">
      <w:pPr>
        <w:ind w:firstLine="540"/>
        <w:jc w:val="both"/>
        <w:rPr>
          <w:rFonts w:ascii="Times New Roman" w:hAnsi="Times New Roman"/>
          <w:bCs/>
          <w:szCs w:val="24"/>
          <w:lang w:val="uk-UA"/>
        </w:rPr>
      </w:pPr>
    </w:p>
    <w:p w:rsidR="00643CBB" w:rsidRPr="00643CBB" w:rsidRDefault="00643CBB" w:rsidP="00643CBB">
      <w:pPr>
        <w:ind w:left="708"/>
        <w:jc w:val="center"/>
        <w:rPr>
          <w:rFonts w:ascii="Times New Roman" w:hAnsi="Times New Roman"/>
          <w:b/>
          <w:szCs w:val="24"/>
          <w:lang w:val="uk-UA"/>
        </w:rPr>
      </w:pPr>
    </w:p>
    <w:p w:rsidR="00643CBB" w:rsidRDefault="00643CBB" w:rsidP="00643CBB">
      <w:pPr>
        <w:ind w:left="708"/>
        <w:jc w:val="center"/>
        <w:rPr>
          <w:rFonts w:ascii="Times New Roman" w:hAnsi="Times New Roman"/>
          <w:b/>
          <w:szCs w:val="24"/>
          <w:lang w:val="uk-UA"/>
        </w:rPr>
      </w:pPr>
      <w:r w:rsidRPr="00643CBB">
        <w:rPr>
          <w:rFonts w:ascii="Times New Roman" w:hAnsi="Times New Roman"/>
          <w:b/>
          <w:szCs w:val="24"/>
          <w:lang w:val="uk-UA"/>
        </w:rPr>
        <w:t>6.</w:t>
      </w:r>
      <w:r w:rsidRPr="00643CBB">
        <w:rPr>
          <w:rFonts w:ascii="Times New Roman" w:hAnsi="Times New Roman"/>
          <w:szCs w:val="24"/>
          <w:lang w:val="uk-UA"/>
        </w:rPr>
        <w:t xml:space="preserve"> </w:t>
      </w:r>
      <w:r w:rsidRPr="00643CBB">
        <w:rPr>
          <w:rFonts w:ascii="Times New Roman" w:hAnsi="Times New Roman"/>
          <w:b/>
          <w:szCs w:val="24"/>
          <w:lang w:val="uk-UA"/>
        </w:rPr>
        <w:t>Облік, зберігання печаток та штампів суду</w:t>
      </w:r>
    </w:p>
    <w:p w:rsidR="008C06D7" w:rsidRPr="00643CBB" w:rsidRDefault="008C06D7" w:rsidP="00643CBB">
      <w:pPr>
        <w:ind w:left="708"/>
        <w:jc w:val="center"/>
        <w:rPr>
          <w:rFonts w:ascii="Times New Roman" w:hAnsi="Times New Roman"/>
          <w:b/>
          <w:szCs w:val="24"/>
          <w:lang w:val="uk-UA"/>
        </w:rPr>
      </w:pP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Облік печаток і штампів у суді ведеться в Журналі відбитків і зліпків печаток і штампів суду </w:t>
      </w:r>
      <w:r w:rsidRPr="00643CBB">
        <w:rPr>
          <w:rFonts w:ascii="Times New Roman" w:hAnsi="Times New Roman"/>
          <w:color w:val="000000" w:themeColor="text1"/>
          <w:szCs w:val="24"/>
          <w:lang w:val="uk-UA"/>
        </w:rPr>
        <w:t xml:space="preserve">. Журнал прошитий, пронумерований, підписаний </w:t>
      </w:r>
      <w:r w:rsidRPr="00643CBB">
        <w:rPr>
          <w:rFonts w:ascii="Times New Roman" w:hAnsi="Times New Roman"/>
          <w:szCs w:val="24"/>
          <w:lang w:val="uk-UA"/>
        </w:rPr>
        <w:t>головою суду та скріплений печаткою. Журнал містить відбитки всіх печаток і штампів, що використовуються в діяльності суду, а також підписи відповідальних працівників.</w:t>
      </w:r>
    </w:p>
    <w:p w:rsidR="00643CBB" w:rsidRPr="00643CBB" w:rsidRDefault="00643CBB" w:rsidP="00643CBB">
      <w:pPr>
        <w:ind w:firstLine="567"/>
        <w:jc w:val="both"/>
        <w:rPr>
          <w:rFonts w:ascii="Times New Roman" w:hAnsi="Times New Roman"/>
          <w:b/>
          <w:szCs w:val="24"/>
          <w:lang w:val="uk-UA"/>
        </w:rPr>
      </w:pPr>
      <w:r w:rsidRPr="00643CBB">
        <w:rPr>
          <w:rFonts w:ascii="Times New Roman" w:hAnsi="Times New Roman"/>
          <w:szCs w:val="24"/>
          <w:lang w:val="uk-UA"/>
        </w:rPr>
        <w:lastRenderedPageBreak/>
        <w:t xml:space="preserve">Гербова печатка суду та штампи суду зберігаються у металевому сейфі приміщення канцелярії суду. </w:t>
      </w:r>
    </w:p>
    <w:p w:rsidR="00643CBB" w:rsidRPr="00643CBB" w:rsidRDefault="00643CBB" w:rsidP="00643CBB">
      <w:pPr>
        <w:ind w:left="708"/>
        <w:jc w:val="both"/>
        <w:rPr>
          <w:rFonts w:ascii="Times New Roman" w:hAnsi="Times New Roman"/>
          <w:b/>
          <w:color w:val="000000" w:themeColor="text1"/>
          <w:szCs w:val="24"/>
          <w:lang w:val="uk-UA"/>
        </w:rPr>
      </w:pPr>
    </w:p>
    <w:p w:rsidR="00643CBB" w:rsidRPr="00643CBB" w:rsidRDefault="00643CBB" w:rsidP="00643CBB">
      <w:pPr>
        <w:ind w:firstLine="540"/>
        <w:jc w:val="center"/>
        <w:rPr>
          <w:rFonts w:ascii="Times New Roman" w:hAnsi="Times New Roman"/>
          <w:b/>
          <w:szCs w:val="24"/>
          <w:lang w:val="uk-UA"/>
        </w:rPr>
      </w:pPr>
      <w:r w:rsidRPr="00643CBB">
        <w:rPr>
          <w:rFonts w:ascii="Times New Roman" w:hAnsi="Times New Roman"/>
          <w:b/>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643CBB" w:rsidRPr="00643CBB" w:rsidRDefault="00643CBB" w:rsidP="00643CBB">
      <w:pPr>
        <w:ind w:firstLine="540"/>
        <w:jc w:val="center"/>
        <w:rPr>
          <w:rFonts w:ascii="Times New Roman" w:hAnsi="Times New Roman"/>
          <w:b/>
          <w:szCs w:val="24"/>
          <w:lang w:val="uk-UA"/>
        </w:rPr>
      </w:pP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Відповідальною особою за формування карток на особу, стосовно якої судом розглянуто матеріали кримінального провадження призначено заступника керівника апарату суду Павлюк Г.І.</w:t>
      </w:r>
    </w:p>
    <w:p w:rsidR="00643CBB" w:rsidRPr="00643CBB" w:rsidRDefault="00643CBB" w:rsidP="00643CBB">
      <w:pPr>
        <w:ind w:firstLine="540"/>
        <w:jc w:val="both"/>
        <w:rPr>
          <w:rFonts w:ascii="Times New Roman" w:hAnsi="Times New Roman"/>
          <w:color w:val="FF0000"/>
          <w:szCs w:val="24"/>
          <w:lang w:val="uk-UA"/>
        </w:rPr>
      </w:pPr>
      <w:r w:rsidRPr="00643CBB">
        <w:rPr>
          <w:rFonts w:ascii="Times New Roman" w:hAnsi="Times New Roman"/>
          <w:szCs w:val="24"/>
          <w:lang w:val="uk-UA"/>
        </w:rPr>
        <w:t xml:space="preserve">Окрема картка формується на кожну особу, стосовно якої судом розглянуто матеріали кримінального провадження відповідно до </w:t>
      </w:r>
      <w:r w:rsidRPr="00643CBB">
        <w:rPr>
          <w:rFonts w:ascii="Times New Roman" w:hAnsi="Times New Roman"/>
          <w:color w:val="FF0000"/>
          <w:szCs w:val="24"/>
          <w:lang w:val="uk-UA"/>
        </w:rPr>
        <w:t xml:space="preserve"> </w:t>
      </w:r>
      <w:r w:rsidRPr="00643CBB">
        <w:rPr>
          <w:rFonts w:ascii="Times New Roman" w:hAnsi="Times New Roman"/>
          <w:szCs w:val="24"/>
          <w:lang w:val="uk-UA"/>
        </w:rPr>
        <w:t>Інструкції щодо</w:t>
      </w:r>
      <w:r w:rsidRPr="00643CBB">
        <w:rPr>
          <w:rFonts w:ascii="Times New Roman" w:hAnsi="Times New Roman"/>
          <w:color w:val="FF0000"/>
          <w:szCs w:val="24"/>
          <w:lang w:val="uk-UA"/>
        </w:rPr>
        <w:t xml:space="preserve"> </w:t>
      </w:r>
      <w:r w:rsidRPr="00643CBB">
        <w:rPr>
          <w:rFonts w:ascii="Times New Roman" w:hAnsi="Times New Roman"/>
          <w:szCs w:val="24"/>
          <w:lang w:val="uk-UA"/>
        </w:rPr>
        <w:t>формування картки на особу, стосовно якої судом розглянуто матеріали кримінального провадження, затвердженої наказом ДСА України 05.12.2013 № 169.</w:t>
      </w:r>
      <w:r w:rsidRPr="00643CBB">
        <w:rPr>
          <w:rFonts w:ascii="Times New Roman" w:hAnsi="Times New Roman"/>
          <w:color w:val="FF0000"/>
          <w:szCs w:val="24"/>
          <w:lang w:val="uk-UA"/>
        </w:rPr>
        <w:t xml:space="preserve">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У разі направлення матеріалів кримінального провадження за підсудністю, картка на особу не заповнюється.</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За 2016 рік та перший квартал 2017 року судом зведено та надіслано до територіального управління інформацію про кількість сформованих карток, на особу, стосовно якої судом розглянуто матеріали кримінального провадження.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Так, за перший квартал 2017 року усього сформовано 24 картки на особу; 5 карток на особу, матеріали кримінальних проваджень яких надіслано до апеляційного суду; 2 картки на особу, провадження по яких розглянуті та повернуті до місцевого загального суду (після апеляційного розгляду), у тому числі, судове рішення по яких скасовано -2.</w:t>
      </w:r>
    </w:p>
    <w:p w:rsidR="00643CBB" w:rsidRPr="00643CBB" w:rsidRDefault="00643CBB" w:rsidP="00643CBB">
      <w:pPr>
        <w:ind w:firstLine="540"/>
        <w:jc w:val="both"/>
        <w:rPr>
          <w:rFonts w:ascii="Times New Roman" w:hAnsi="Times New Roman"/>
          <w:szCs w:val="24"/>
          <w:lang w:val="uk-UA"/>
        </w:rPr>
      </w:pPr>
    </w:p>
    <w:p w:rsidR="00643CBB" w:rsidRPr="00643CBB" w:rsidRDefault="00643CBB" w:rsidP="00643CBB">
      <w:pPr>
        <w:ind w:left="180" w:firstLine="360"/>
        <w:jc w:val="center"/>
        <w:rPr>
          <w:rFonts w:ascii="Times New Roman" w:hAnsi="Times New Roman"/>
          <w:b/>
          <w:iCs/>
          <w:szCs w:val="24"/>
          <w:lang w:val="uk-UA"/>
        </w:rPr>
      </w:pPr>
      <w:r w:rsidRPr="00643CBB">
        <w:rPr>
          <w:rFonts w:ascii="Times New Roman" w:hAnsi="Times New Roman"/>
          <w:b/>
          <w:iCs/>
          <w:szCs w:val="24"/>
          <w:lang w:val="uk-UA"/>
        </w:rPr>
        <w:t>8.Ведення архівної роботи в суді. Приміщення архіву суду</w:t>
      </w:r>
    </w:p>
    <w:p w:rsidR="00643CBB" w:rsidRPr="00643CBB" w:rsidRDefault="00643CBB" w:rsidP="00643CBB">
      <w:pPr>
        <w:ind w:left="180" w:firstLine="360"/>
        <w:jc w:val="center"/>
        <w:rPr>
          <w:rFonts w:ascii="Times New Roman" w:hAnsi="Times New Roman"/>
          <w:b/>
          <w:iCs/>
          <w:szCs w:val="24"/>
          <w:lang w:val="uk-UA"/>
        </w:rPr>
      </w:pP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 xml:space="preserve">За ведення архівної справи в Перемишлянському районному суді Львівської області відповідає секретар судового засідання </w:t>
      </w:r>
      <w:proofErr w:type="spellStart"/>
      <w:r w:rsidRPr="00643CBB">
        <w:rPr>
          <w:rFonts w:ascii="Times New Roman" w:hAnsi="Times New Roman"/>
          <w:szCs w:val="24"/>
          <w:lang w:val="uk-UA"/>
        </w:rPr>
        <w:t>Сторожинська</w:t>
      </w:r>
      <w:proofErr w:type="spellEnd"/>
      <w:r w:rsidRPr="00643CBB">
        <w:rPr>
          <w:rFonts w:ascii="Times New Roman" w:hAnsi="Times New Roman"/>
          <w:szCs w:val="24"/>
          <w:lang w:val="uk-UA"/>
        </w:rPr>
        <w:t xml:space="preserve"> О.М. відповідно до наказу № 15 від 01 березня 2017 року.</w:t>
      </w:r>
    </w:p>
    <w:p w:rsidR="00643CBB" w:rsidRPr="00643CBB" w:rsidRDefault="00643CBB" w:rsidP="00643CBB">
      <w:pPr>
        <w:ind w:firstLine="540"/>
        <w:jc w:val="both"/>
        <w:rPr>
          <w:rFonts w:ascii="Times New Roman" w:eastAsia="Times New Roman" w:hAnsi="Times New Roman"/>
          <w:szCs w:val="24"/>
          <w:lang w:val="uk-UA"/>
        </w:rPr>
      </w:pPr>
      <w:r w:rsidRPr="00643CBB">
        <w:rPr>
          <w:rFonts w:ascii="Times New Roman" w:hAnsi="Times New Roman"/>
          <w:szCs w:val="24"/>
          <w:lang w:val="uk-UA"/>
        </w:rPr>
        <w:t>Архівні справи Перемишлянського</w:t>
      </w:r>
      <w:r w:rsidRPr="00643CBB">
        <w:rPr>
          <w:rFonts w:ascii="Times New Roman" w:hAnsi="Times New Roman"/>
          <w:spacing w:val="-1"/>
          <w:szCs w:val="24"/>
          <w:lang w:val="uk-UA"/>
        </w:rPr>
        <w:t xml:space="preserve"> районного суду Львівської області</w:t>
      </w:r>
      <w:r w:rsidRPr="00643CBB">
        <w:rPr>
          <w:rFonts w:ascii="Times New Roman" w:eastAsia="Times New Roman" w:hAnsi="Times New Roman"/>
          <w:szCs w:val="24"/>
          <w:lang w:val="uk-UA"/>
        </w:rPr>
        <w:t xml:space="preserve"> зберігаються в приміщенні суду за адресою: м. </w:t>
      </w:r>
      <w:proofErr w:type="spellStart"/>
      <w:r w:rsidRPr="00643CBB">
        <w:rPr>
          <w:rFonts w:ascii="Times New Roman" w:eastAsia="Times New Roman" w:hAnsi="Times New Roman"/>
          <w:szCs w:val="24"/>
          <w:lang w:val="uk-UA"/>
        </w:rPr>
        <w:t>Перемишляни</w:t>
      </w:r>
      <w:proofErr w:type="spellEnd"/>
      <w:r w:rsidRPr="00643CBB">
        <w:rPr>
          <w:rFonts w:ascii="Times New Roman" w:eastAsia="Times New Roman" w:hAnsi="Times New Roman"/>
          <w:szCs w:val="24"/>
          <w:lang w:val="uk-UA"/>
        </w:rPr>
        <w:t xml:space="preserve">, вул. Галицька , 67 А, загальна площа 26,3 кв. м., яке обладнане спеціальними стелажами. Приміщення архіву темне, сухе. В архіві суду впорядковано, знищено та складено описи справ з 1945 по 1989 р. р. Проведено роботу щодо вилучення та  підготовлено до знищення справи з 1990 по 2000 р. </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На даний час в суді не проведено роботу щодо складання зведених описів справ за минулі роки.</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lang w:val="uk-UA"/>
        </w:rPr>
        <w:t>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(наказ голови суду від 28.12.2015 р. № 37 «Про утворення постійно діючої експертної комісії Перемишлянського районного суду Львівської області»). У суді розроблено та схвалено Положення про експертну комісію суду,  відповідно до змін (</w:t>
      </w:r>
      <w:hyperlink r:id="rId9" w:anchor="n2" w:tgtFrame="_blank" w:history="1">
        <w:r w:rsidRPr="00643CBB">
          <w:rPr>
            <w:rFonts w:ascii="Times New Roman" w:eastAsia="Times New Roman" w:hAnsi="Times New Roman"/>
            <w:color w:val="000000" w:themeColor="text1"/>
            <w:szCs w:val="24"/>
            <w:u w:val="single"/>
            <w:bdr w:val="none" w:sz="0" w:space="0" w:color="auto" w:frame="1"/>
            <w:lang w:val="ru-RU"/>
          </w:rPr>
          <w:t xml:space="preserve"> </w:t>
        </w:r>
        <w:proofErr w:type="spellStart"/>
        <w:r w:rsidRPr="00643CBB">
          <w:rPr>
            <w:rFonts w:ascii="Times New Roman" w:eastAsia="Times New Roman" w:hAnsi="Times New Roman"/>
            <w:color w:val="000000" w:themeColor="text1"/>
            <w:szCs w:val="24"/>
            <w:u w:val="single"/>
            <w:bdr w:val="none" w:sz="0" w:space="0" w:color="auto" w:frame="1"/>
            <w:lang w:val="ru-RU"/>
          </w:rPr>
          <w:t>від</w:t>
        </w:r>
        <w:proofErr w:type="spellEnd"/>
        <w:r w:rsidRPr="00643CBB">
          <w:rPr>
            <w:rFonts w:ascii="Times New Roman" w:eastAsia="Times New Roman" w:hAnsi="Times New Roman"/>
            <w:color w:val="000000" w:themeColor="text1"/>
            <w:szCs w:val="24"/>
            <w:u w:val="single"/>
            <w:bdr w:val="none" w:sz="0" w:space="0" w:color="auto" w:frame="1"/>
            <w:lang w:val="ru-RU"/>
          </w:rPr>
          <w:t xml:space="preserve"> 02.11.2015</w:t>
        </w:r>
      </w:hyperlink>
      <w:r w:rsidRPr="00643CBB">
        <w:rPr>
          <w:rFonts w:ascii="Times New Roman" w:eastAsia="Times New Roman" w:hAnsi="Times New Roman"/>
          <w:color w:val="000000" w:themeColor="text1"/>
          <w:szCs w:val="24"/>
          <w:bdr w:val="none" w:sz="0" w:space="0" w:color="auto" w:frame="1"/>
          <w:lang w:val="uk-UA"/>
        </w:rPr>
        <w:t xml:space="preserve"> року)</w:t>
      </w:r>
      <w:r w:rsidRPr="00643CBB">
        <w:rPr>
          <w:rFonts w:ascii="Times New Roman" w:hAnsi="Times New Roman"/>
          <w:szCs w:val="24"/>
          <w:lang w:val="uk-UA"/>
        </w:rPr>
        <w:t xml:space="preserve"> до </w:t>
      </w:r>
      <w:r w:rsidRPr="00D77690">
        <w:rPr>
          <w:rFonts w:ascii="Times New Roman" w:hAnsi="Times New Roman"/>
          <w:szCs w:val="24"/>
          <w:lang w:val="uk-UA"/>
        </w:rPr>
        <w:t xml:space="preserve">наказу Міністерства юстиції України від </w:t>
      </w:r>
      <w:r w:rsidRPr="00D77690">
        <w:rPr>
          <w:rFonts w:ascii="Times New Roman" w:eastAsia="Times New Roman" w:hAnsi="Times New Roman"/>
          <w:bCs/>
          <w:color w:val="000000"/>
          <w:szCs w:val="24"/>
          <w:bdr w:val="none" w:sz="0" w:space="0" w:color="auto" w:frame="1"/>
          <w:lang w:val="ru-RU"/>
        </w:rPr>
        <w:t xml:space="preserve">25 </w:t>
      </w:r>
      <w:proofErr w:type="spellStart"/>
      <w:r w:rsidRPr="00D77690">
        <w:rPr>
          <w:rFonts w:ascii="Times New Roman" w:eastAsia="Times New Roman" w:hAnsi="Times New Roman"/>
          <w:bCs/>
          <w:color w:val="000000"/>
          <w:szCs w:val="24"/>
          <w:bdr w:val="none" w:sz="0" w:space="0" w:color="auto" w:frame="1"/>
          <w:lang w:val="ru-RU"/>
        </w:rPr>
        <w:t>червня</w:t>
      </w:r>
      <w:proofErr w:type="spellEnd"/>
      <w:r w:rsidRPr="00D77690">
        <w:rPr>
          <w:rFonts w:ascii="Times New Roman" w:eastAsia="Times New Roman" w:hAnsi="Times New Roman"/>
          <w:bCs/>
          <w:color w:val="000000"/>
          <w:szCs w:val="24"/>
          <w:bdr w:val="none" w:sz="0" w:space="0" w:color="auto" w:frame="1"/>
          <w:lang w:val="ru-RU"/>
        </w:rPr>
        <w:t xml:space="preserve"> 2013 року «Про </w:t>
      </w:r>
      <w:proofErr w:type="spellStart"/>
      <w:r w:rsidRPr="00D77690">
        <w:rPr>
          <w:rFonts w:ascii="Times New Roman" w:eastAsia="Times New Roman" w:hAnsi="Times New Roman"/>
          <w:bCs/>
          <w:color w:val="000000"/>
          <w:szCs w:val="24"/>
          <w:bdr w:val="none" w:sz="0" w:space="0" w:color="auto" w:frame="1"/>
          <w:lang w:val="ru-RU"/>
        </w:rPr>
        <w:t>затвердження</w:t>
      </w:r>
      <w:proofErr w:type="spellEnd"/>
      <w:r w:rsidRPr="00D77690">
        <w:rPr>
          <w:rFonts w:ascii="Times New Roman" w:eastAsia="Times New Roman" w:hAnsi="Times New Roman"/>
          <w:bCs/>
          <w:color w:val="000000"/>
          <w:szCs w:val="24"/>
          <w:bdr w:val="none" w:sz="0" w:space="0" w:color="auto" w:frame="1"/>
          <w:lang w:val="ru-RU"/>
        </w:rPr>
        <w:t xml:space="preserve"> </w:t>
      </w:r>
      <w:hyperlink r:id="rId10" w:anchor="n13" w:history="1">
        <w:r w:rsidRPr="00D77690">
          <w:rPr>
            <w:rFonts w:ascii="Times New Roman" w:eastAsia="Times New Roman" w:hAnsi="Times New Roman"/>
            <w:color w:val="000000" w:themeColor="text1"/>
            <w:szCs w:val="24"/>
            <w:bdr w:val="none" w:sz="0" w:space="0" w:color="auto" w:frame="1"/>
            <w:lang w:val="ru-RU"/>
          </w:rPr>
          <w:t xml:space="preserve">Типового </w:t>
        </w:r>
        <w:proofErr w:type="spellStart"/>
        <w:r w:rsidRPr="00D77690">
          <w:rPr>
            <w:rFonts w:ascii="Times New Roman" w:eastAsia="Times New Roman" w:hAnsi="Times New Roman"/>
            <w:color w:val="000000" w:themeColor="text1"/>
            <w:szCs w:val="24"/>
            <w:bdr w:val="none" w:sz="0" w:space="0" w:color="auto" w:frame="1"/>
            <w:lang w:val="ru-RU"/>
          </w:rPr>
          <w:t>положення</w:t>
        </w:r>
        <w:proofErr w:type="spellEnd"/>
        <w:r w:rsidRPr="00D77690">
          <w:rPr>
            <w:rFonts w:ascii="Times New Roman" w:eastAsia="Times New Roman" w:hAnsi="Times New Roman"/>
            <w:color w:val="000000" w:themeColor="text1"/>
            <w:szCs w:val="24"/>
            <w:bdr w:val="none" w:sz="0" w:space="0" w:color="auto" w:frame="1"/>
            <w:lang w:val="ru-RU"/>
          </w:rPr>
          <w:t xml:space="preserve"> про </w:t>
        </w:r>
        <w:proofErr w:type="spellStart"/>
        <w:r w:rsidRPr="00D77690">
          <w:rPr>
            <w:rFonts w:ascii="Times New Roman" w:eastAsia="Times New Roman" w:hAnsi="Times New Roman"/>
            <w:color w:val="000000" w:themeColor="text1"/>
            <w:szCs w:val="24"/>
            <w:bdr w:val="none" w:sz="0" w:space="0" w:color="auto" w:frame="1"/>
            <w:lang w:val="ru-RU"/>
          </w:rPr>
          <w:t>експертну</w:t>
        </w:r>
        <w:proofErr w:type="spellEnd"/>
        <w:r w:rsidRPr="00D77690">
          <w:rPr>
            <w:rFonts w:ascii="Times New Roman" w:eastAsia="Times New Roman" w:hAnsi="Times New Roman"/>
            <w:color w:val="000000" w:themeColor="text1"/>
            <w:szCs w:val="24"/>
            <w:bdr w:val="none" w:sz="0" w:space="0" w:color="auto" w:frame="1"/>
            <w:lang w:val="ru-RU"/>
          </w:rPr>
          <w:t xml:space="preserve"> </w:t>
        </w:r>
        <w:proofErr w:type="spellStart"/>
        <w:r w:rsidRPr="00D77690">
          <w:rPr>
            <w:rFonts w:ascii="Times New Roman" w:eastAsia="Times New Roman" w:hAnsi="Times New Roman"/>
            <w:color w:val="000000" w:themeColor="text1"/>
            <w:szCs w:val="24"/>
            <w:bdr w:val="none" w:sz="0" w:space="0" w:color="auto" w:frame="1"/>
            <w:lang w:val="ru-RU"/>
          </w:rPr>
          <w:t>комісію</w:t>
        </w:r>
        <w:proofErr w:type="spellEnd"/>
        <w:r w:rsidRPr="00D77690">
          <w:rPr>
            <w:rFonts w:ascii="Times New Roman" w:eastAsia="Times New Roman" w:hAnsi="Times New Roman"/>
            <w:color w:val="000000" w:themeColor="text1"/>
            <w:szCs w:val="24"/>
            <w:bdr w:val="none" w:sz="0" w:space="0" w:color="auto" w:frame="1"/>
            <w:lang w:val="ru-RU"/>
          </w:rPr>
          <w:t xml:space="preserve"> державного органу, органу </w:t>
        </w:r>
        <w:proofErr w:type="spellStart"/>
        <w:r w:rsidRPr="00D77690">
          <w:rPr>
            <w:rFonts w:ascii="Times New Roman" w:eastAsia="Times New Roman" w:hAnsi="Times New Roman"/>
            <w:color w:val="000000" w:themeColor="text1"/>
            <w:szCs w:val="24"/>
            <w:bdr w:val="none" w:sz="0" w:space="0" w:color="auto" w:frame="1"/>
            <w:lang w:val="ru-RU"/>
          </w:rPr>
          <w:t>місцевого</w:t>
        </w:r>
        <w:proofErr w:type="spellEnd"/>
        <w:r w:rsidRPr="00D77690">
          <w:rPr>
            <w:rFonts w:ascii="Times New Roman" w:eastAsia="Times New Roman" w:hAnsi="Times New Roman"/>
            <w:color w:val="000000" w:themeColor="text1"/>
            <w:szCs w:val="24"/>
            <w:bdr w:val="none" w:sz="0" w:space="0" w:color="auto" w:frame="1"/>
            <w:lang w:val="ru-RU"/>
          </w:rPr>
          <w:t xml:space="preserve"> </w:t>
        </w:r>
        <w:proofErr w:type="spellStart"/>
        <w:r w:rsidRPr="00D77690">
          <w:rPr>
            <w:rFonts w:ascii="Times New Roman" w:eastAsia="Times New Roman" w:hAnsi="Times New Roman"/>
            <w:color w:val="000000" w:themeColor="text1"/>
            <w:szCs w:val="24"/>
            <w:bdr w:val="none" w:sz="0" w:space="0" w:color="auto" w:frame="1"/>
            <w:lang w:val="ru-RU"/>
          </w:rPr>
          <w:t>самоврядування</w:t>
        </w:r>
        <w:proofErr w:type="spellEnd"/>
        <w:r w:rsidRPr="00D77690">
          <w:rPr>
            <w:rFonts w:ascii="Times New Roman" w:eastAsia="Times New Roman" w:hAnsi="Times New Roman"/>
            <w:color w:val="000000" w:themeColor="text1"/>
            <w:szCs w:val="24"/>
            <w:bdr w:val="none" w:sz="0" w:space="0" w:color="auto" w:frame="1"/>
            <w:lang w:val="ru-RU"/>
          </w:rPr>
          <w:t xml:space="preserve">, державного і </w:t>
        </w:r>
        <w:proofErr w:type="spellStart"/>
        <w:r w:rsidRPr="00D77690">
          <w:rPr>
            <w:rFonts w:ascii="Times New Roman" w:eastAsia="Times New Roman" w:hAnsi="Times New Roman"/>
            <w:color w:val="000000" w:themeColor="text1"/>
            <w:szCs w:val="24"/>
            <w:bdr w:val="none" w:sz="0" w:space="0" w:color="auto" w:frame="1"/>
            <w:lang w:val="ru-RU"/>
          </w:rPr>
          <w:t>комунального</w:t>
        </w:r>
        <w:proofErr w:type="spellEnd"/>
        <w:r w:rsidRPr="00D77690">
          <w:rPr>
            <w:rFonts w:ascii="Times New Roman" w:eastAsia="Times New Roman" w:hAnsi="Times New Roman"/>
            <w:color w:val="000000" w:themeColor="text1"/>
            <w:szCs w:val="24"/>
            <w:bdr w:val="none" w:sz="0" w:space="0" w:color="auto" w:frame="1"/>
            <w:lang w:val="ru-RU"/>
          </w:rPr>
          <w:t xml:space="preserve"> </w:t>
        </w:r>
        <w:proofErr w:type="spellStart"/>
        <w:r w:rsidRPr="00D77690">
          <w:rPr>
            <w:rFonts w:ascii="Times New Roman" w:eastAsia="Times New Roman" w:hAnsi="Times New Roman"/>
            <w:color w:val="000000" w:themeColor="text1"/>
            <w:szCs w:val="24"/>
            <w:bdr w:val="none" w:sz="0" w:space="0" w:color="auto" w:frame="1"/>
            <w:lang w:val="ru-RU"/>
          </w:rPr>
          <w:t>підприємства</w:t>
        </w:r>
        <w:proofErr w:type="spellEnd"/>
        <w:r w:rsidRPr="00D77690">
          <w:rPr>
            <w:rFonts w:ascii="Times New Roman" w:eastAsia="Times New Roman" w:hAnsi="Times New Roman"/>
            <w:color w:val="000000" w:themeColor="text1"/>
            <w:szCs w:val="24"/>
            <w:bdr w:val="none" w:sz="0" w:space="0" w:color="auto" w:frame="1"/>
            <w:lang w:val="ru-RU"/>
          </w:rPr>
          <w:t xml:space="preserve">, установи та </w:t>
        </w:r>
        <w:proofErr w:type="spellStart"/>
        <w:r w:rsidRPr="00D77690">
          <w:rPr>
            <w:rFonts w:ascii="Times New Roman" w:eastAsia="Times New Roman" w:hAnsi="Times New Roman"/>
            <w:color w:val="000000" w:themeColor="text1"/>
            <w:szCs w:val="24"/>
            <w:bdr w:val="none" w:sz="0" w:space="0" w:color="auto" w:frame="1"/>
            <w:lang w:val="ru-RU"/>
          </w:rPr>
          <w:t>організації</w:t>
        </w:r>
        <w:proofErr w:type="spellEnd"/>
      </w:hyperlink>
      <w:r w:rsidRPr="00D77690">
        <w:rPr>
          <w:rFonts w:ascii="Times New Roman" w:eastAsia="Times New Roman" w:hAnsi="Times New Roman"/>
          <w:bCs/>
          <w:color w:val="000000" w:themeColor="text1"/>
          <w:szCs w:val="24"/>
          <w:bdr w:val="none" w:sz="0" w:space="0" w:color="auto" w:frame="1"/>
          <w:lang w:val="ru-RU"/>
        </w:rPr>
        <w:t>»</w:t>
      </w:r>
      <w:r w:rsidRPr="00D77690">
        <w:rPr>
          <w:rFonts w:ascii="Times New Roman" w:eastAsia="Times New Roman" w:hAnsi="Times New Roman"/>
          <w:color w:val="000000" w:themeColor="text1"/>
          <w:szCs w:val="24"/>
          <w:bdr w:val="none" w:sz="0" w:space="0" w:color="auto" w:frame="1"/>
          <w:lang w:val="uk-UA"/>
        </w:rPr>
        <w:t>. Відповідно до положення про експертну комісію</w:t>
      </w:r>
      <w:r w:rsidR="00D77690">
        <w:rPr>
          <w:rFonts w:ascii="Times New Roman" w:eastAsia="Times New Roman" w:hAnsi="Times New Roman"/>
          <w:color w:val="000000" w:themeColor="text1"/>
          <w:szCs w:val="24"/>
          <w:bdr w:val="none" w:sz="0" w:space="0" w:color="auto" w:frame="1"/>
          <w:lang w:val="uk-UA"/>
        </w:rPr>
        <w:t>,</w:t>
      </w:r>
      <w:r w:rsidRPr="00D77690">
        <w:rPr>
          <w:rFonts w:ascii="Times New Roman" w:eastAsia="Times New Roman" w:hAnsi="Times New Roman"/>
          <w:color w:val="000000" w:themeColor="text1"/>
          <w:szCs w:val="24"/>
          <w:bdr w:val="none" w:sz="0" w:space="0" w:color="auto" w:frame="1"/>
          <w:lang w:val="uk-UA"/>
        </w:rPr>
        <w:t xml:space="preserve">  головою суду затверджено  річний план</w:t>
      </w:r>
      <w:r w:rsidRPr="00643CBB">
        <w:rPr>
          <w:rFonts w:ascii="Times New Roman" w:eastAsia="Times New Roman" w:hAnsi="Times New Roman"/>
          <w:color w:val="000000" w:themeColor="text1"/>
          <w:szCs w:val="24"/>
          <w:bdr w:val="none" w:sz="0" w:space="0" w:color="auto" w:frame="1"/>
          <w:lang w:val="uk-UA"/>
        </w:rPr>
        <w:t xml:space="preserve"> роботи експертної комісії  на 2017 рік  та погоджено головою експертної комісії.</w:t>
      </w:r>
    </w:p>
    <w:p w:rsidR="00643CBB" w:rsidRPr="00643CBB" w:rsidRDefault="00643CBB" w:rsidP="00643CBB">
      <w:pPr>
        <w:ind w:firstLine="540"/>
        <w:jc w:val="both"/>
        <w:rPr>
          <w:rFonts w:ascii="Times New Roman" w:hAnsi="Times New Roman"/>
          <w:szCs w:val="24"/>
          <w:lang w:val="uk-UA"/>
        </w:rPr>
      </w:pPr>
      <w:r w:rsidRPr="00643CBB">
        <w:rPr>
          <w:rFonts w:ascii="Times New Roman" w:hAnsi="Times New Roman"/>
          <w:szCs w:val="24"/>
          <w:shd w:val="clear" w:color="auto" w:fill="FFFFFF"/>
          <w:lang w:val="uk-UA"/>
        </w:rPr>
        <w:t>Відповідальна особа за ведення архівної справи в суді  виконує запити юридичних осіб та заяви громадян, видає їм архівні довідки, копії, витяги, необхідні для задоволення їх прав і законних інтересів.</w:t>
      </w:r>
    </w:p>
    <w:p w:rsidR="00643CBB" w:rsidRPr="00643CBB" w:rsidRDefault="00643CBB" w:rsidP="00643CBB">
      <w:pPr>
        <w:ind w:firstLine="540"/>
        <w:jc w:val="both"/>
        <w:rPr>
          <w:rFonts w:ascii="Times New Roman" w:eastAsia="Times New Roman" w:hAnsi="Times New Roman"/>
          <w:b/>
          <w:szCs w:val="24"/>
          <w:lang w:val="uk-UA"/>
        </w:rPr>
      </w:pPr>
      <w:r w:rsidRPr="00D77690">
        <w:rPr>
          <w:rFonts w:ascii="Times New Roman" w:eastAsia="Times New Roman" w:hAnsi="Times New Roman"/>
          <w:color w:val="000000" w:themeColor="text1"/>
          <w:szCs w:val="24"/>
          <w:lang w:val="uk-UA"/>
        </w:rPr>
        <w:t xml:space="preserve">З метою належного впорядкування архіву Перемишлянського  районного суду Львівської області </w:t>
      </w:r>
      <w:r w:rsidRPr="00D77690">
        <w:rPr>
          <w:rFonts w:ascii="Times New Roman" w:eastAsia="Times New Roman" w:hAnsi="Times New Roman"/>
          <w:b/>
          <w:color w:val="000000" w:themeColor="text1"/>
          <w:szCs w:val="24"/>
          <w:lang w:val="uk-UA"/>
        </w:rPr>
        <w:t>слід невідкладно</w:t>
      </w:r>
      <w:r w:rsidRPr="00D77690">
        <w:rPr>
          <w:rFonts w:ascii="Times New Roman" w:eastAsia="Times New Roman" w:hAnsi="Times New Roman"/>
          <w:color w:val="000000" w:themeColor="text1"/>
          <w:szCs w:val="24"/>
          <w:lang w:val="uk-UA"/>
        </w:rPr>
        <w:t>: вирішити питання щодо</w:t>
      </w:r>
      <w:r w:rsidRPr="00D77690">
        <w:rPr>
          <w:rFonts w:ascii="Times New Roman" w:eastAsia="Times New Roman" w:hAnsi="Times New Roman"/>
          <w:b/>
          <w:color w:val="000000" w:themeColor="text1"/>
          <w:szCs w:val="24"/>
          <w:lang w:val="uk-UA"/>
        </w:rPr>
        <w:t xml:space="preserve"> </w:t>
      </w:r>
      <w:r w:rsidRPr="00D77690">
        <w:rPr>
          <w:rFonts w:ascii="Times New Roman" w:eastAsia="Times New Roman" w:hAnsi="Times New Roman"/>
          <w:color w:val="000000" w:themeColor="text1"/>
          <w:szCs w:val="24"/>
          <w:shd w:val="clear" w:color="auto" w:fill="FFFFFF"/>
          <w:lang w:val="uk-UA"/>
        </w:rPr>
        <w:t>забезпечення збереженості документів архівного фонду суду,</w:t>
      </w:r>
      <w:r w:rsidRPr="00D77690">
        <w:rPr>
          <w:rFonts w:ascii="Times New Roman" w:hAnsi="Times New Roman"/>
          <w:color w:val="000000" w:themeColor="text1"/>
          <w:szCs w:val="24"/>
          <w:lang w:val="uk-UA"/>
        </w:rPr>
        <w:t xml:space="preserve"> провести експертизу цінності документів, скласти зведені описи справ за минулі роки,</w:t>
      </w:r>
      <w:r w:rsidRPr="00D77690">
        <w:rPr>
          <w:rFonts w:ascii="Times New Roman" w:eastAsia="Times New Roman" w:hAnsi="Times New Roman"/>
          <w:color w:val="000000" w:themeColor="text1"/>
          <w:szCs w:val="24"/>
          <w:shd w:val="clear" w:color="auto" w:fill="FFFFFF"/>
          <w:lang w:val="uk-UA"/>
        </w:rPr>
        <w:t xml:space="preserve"> відібрати документи для знищення, а також вирішити питання їх передання на зберігання до державних архівних установ </w:t>
      </w:r>
      <w:r w:rsidRPr="00D77690">
        <w:rPr>
          <w:rFonts w:ascii="Times New Roman" w:eastAsia="Times New Roman" w:hAnsi="Times New Roman"/>
          <w:color w:val="000000" w:themeColor="text1"/>
          <w:szCs w:val="24"/>
          <w:lang w:val="uk-UA"/>
        </w:rPr>
        <w:t xml:space="preserve">відповідно до вимог </w:t>
      </w:r>
      <w:r w:rsidRPr="00643CBB">
        <w:rPr>
          <w:rFonts w:ascii="Times New Roman" w:eastAsia="Times New Roman" w:hAnsi="Times New Roman"/>
          <w:szCs w:val="24"/>
          <w:lang w:val="uk-UA"/>
        </w:rPr>
        <w:lastRenderedPageBreak/>
        <w:t>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w:t>
      </w:r>
      <w:r w:rsidRPr="00643CBB">
        <w:rPr>
          <w:rFonts w:ascii="Times New Roman" w:eastAsia="Times New Roman" w:hAnsi="Times New Roman"/>
          <w:b/>
          <w:szCs w:val="24"/>
          <w:lang w:val="uk-UA"/>
        </w:rPr>
        <w:t xml:space="preserve"> </w:t>
      </w:r>
    </w:p>
    <w:p w:rsidR="00643CBB" w:rsidRPr="00643CBB" w:rsidRDefault="00643CBB" w:rsidP="00643CBB">
      <w:pPr>
        <w:ind w:firstLine="540"/>
        <w:jc w:val="both"/>
        <w:rPr>
          <w:rFonts w:ascii="Times New Roman" w:hAnsi="Times New Roman"/>
          <w:b/>
          <w:color w:val="4F81BD" w:themeColor="accent1"/>
          <w:szCs w:val="24"/>
          <w:u w:val="single"/>
          <w:lang w:val="uk-UA"/>
        </w:rPr>
      </w:pPr>
      <w:r w:rsidRPr="00643CBB">
        <w:rPr>
          <w:rFonts w:ascii="Times New Roman" w:hAnsi="Times New Roman"/>
          <w:color w:val="000000" w:themeColor="text1"/>
          <w:szCs w:val="24"/>
          <w:lang w:val="uk-UA"/>
        </w:rPr>
        <w:t xml:space="preserve"> </w:t>
      </w:r>
    </w:p>
    <w:p w:rsidR="00643CBB" w:rsidRPr="00643CBB" w:rsidRDefault="00643CBB" w:rsidP="00643CBB">
      <w:pPr>
        <w:ind w:firstLine="540"/>
        <w:jc w:val="center"/>
        <w:rPr>
          <w:rFonts w:ascii="Times New Roman" w:hAnsi="Times New Roman"/>
          <w:b/>
          <w:szCs w:val="24"/>
          <w:lang w:val="uk-UA"/>
        </w:rPr>
      </w:pPr>
      <w:r w:rsidRPr="00643CBB">
        <w:rPr>
          <w:rFonts w:ascii="Times New Roman" w:hAnsi="Times New Roman"/>
          <w:b/>
          <w:szCs w:val="24"/>
          <w:lang w:val="uk-UA"/>
        </w:rPr>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643CBB" w:rsidRPr="00643CBB" w:rsidRDefault="00643CBB" w:rsidP="00643CBB">
      <w:pPr>
        <w:ind w:firstLine="540"/>
        <w:jc w:val="center"/>
        <w:rPr>
          <w:rFonts w:ascii="Times New Roman" w:hAnsi="Times New Roman"/>
          <w:b/>
          <w:szCs w:val="24"/>
          <w:lang w:val="uk-UA"/>
        </w:rPr>
      </w:pP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ab/>
        <w:t xml:space="preserve">При надходженні звернення реєструється у журналі реєстрації пропозицій, заяв і скарг громадян. </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ab/>
        <w:t xml:space="preserve">Систематично, не рідше одного разу на квартал у суді складається статистичний звіт про розгляд звернень громадян та аналізується робота з розгляду звернень. </w:t>
      </w:r>
      <w:r w:rsidRPr="00643CBB">
        <w:rPr>
          <w:rFonts w:ascii="Times New Roman" w:hAnsi="Times New Roman"/>
          <w:color w:val="000000" w:themeColor="text1"/>
          <w:szCs w:val="24"/>
          <w:lang w:val="uk-UA"/>
        </w:rPr>
        <w:t xml:space="preserve">Відповідальною за роботу із зверненнями громадян в суді </w:t>
      </w:r>
      <w:r w:rsidRPr="00643CBB">
        <w:rPr>
          <w:rFonts w:ascii="Times New Roman" w:hAnsi="Times New Roman"/>
          <w:szCs w:val="24"/>
          <w:lang w:val="uk-UA"/>
        </w:rPr>
        <w:t xml:space="preserve">призначено керівника апарату суду </w:t>
      </w:r>
      <w:proofErr w:type="spellStart"/>
      <w:r w:rsidRPr="00643CBB">
        <w:rPr>
          <w:rFonts w:ascii="Times New Roman" w:hAnsi="Times New Roman"/>
          <w:szCs w:val="24"/>
          <w:lang w:val="uk-UA"/>
        </w:rPr>
        <w:t>Костишин</w:t>
      </w:r>
      <w:proofErr w:type="spellEnd"/>
      <w:r w:rsidRPr="00643CBB">
        <w:rPr>
          <w:rFonts w:ascii="Times New Roman" w:hAnsi="Times New Roman"/>
          <w:szCs w:val="24"/>
          <w:lang w:val="uk-UA"/>
        </w:rPr>
        <w:t xml:space="preserve"> У.О.</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 xml:space="preserve">За 2016 рік та перший квартал 2017 року до суду не надійшло жодного звернення. </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Прийом громадян у суді здійснюється головою суду – щовівторка з 09.00 до 11.00 год.,  керівником апарату суду – щосереди з 10.00 до 12.00 год. та щочетверга з 15.00 до 17.00 год.</w:t>
      </w:r>
    </w:p>
    <w:p w:rsidR="00643CBB" w:rsidRPr="00643CBB" w:rsidRDefault="00643CBB" w:rsidP="00643CBB">
      <w:pPr>
        <w:ind w:right="1" w:firstLine="540"/>
        <w:jc w:val="both"/>
        <w:rPr>
          <w:rFonts w:ascii="Times New Roman" w:hAnsi="Times New Roman"/>
          <w:szCs w:val="24"/>
          <w:lang w:val="uk-UA"/>
        </w:rPr>
      </w:pPr>
      <w:r w:rsidRPr="00643CBB">
        <w:rPr>
          <w:rFonts w:ascii="Times New Roman" w:hAnsi="Times New Roman"/>
          <w:szCs w:val="24"/>
          <w:lang w:val="uk-UA"/>
        </w:rPr>
        <w:t xml:space="preserve">У суді вивішуються списки справ суддів, призначених до розгляду на конкретний день на дошці оголошень у зручному для огляду громадян місці. Крім того із списками справ можна ознайомитись на офіційному веб-сайті суду, де міститься й інша корисна для громадян інформація (зразки заяв, графік прийому громадян, витяги з нормативно-правових актів, реквізити для сплати судового збору тощо). </w:t>
      </w:r>
    </w:p>
    <w:p w:rsidR="00643CBB" w:rsidRPr="00643CBB" w:rsidRDefault="00643CBB" w:rsidP="00643CBB">
      <w:pPr>
        <w:ind w:right="1" w:firstLine="540"/>
        <w:jc w:val="both"/>
        <w:rPr>
          <w:rFonts w:ascii="Times New Roman" w:hAnsi="Times New Roman"/>
          <w:szCs w:val="24"/>
          <w:lang w:val="uk-UA"/>
        </w:rPr>
      </w:pPr>
      <w:r w:rsidRPr="00643CBB">
        <w:rPr>
          <w:rFonts w:ascii="Times New Roman" w:hAnsi="Times New Roman"/>
          <w:szCs w:val="24"/>
          <w:lang w:val="uk-UA"/>
        </w:rPr>
        <w:t>Відповідальними за своєчасне та достовірне наповнення офіційного веб-сайту Перемишлянського</w:t>
      </w:r>
      <w:r w:rsidRPr="00643CBB">
        <w:rPr>
          <w:rFonts w:ascii="Times New Roman" w:hAnsi="Times New Roman"/>
          <w:color w:val="000000" w:themeColor="text1"/>
          <w:spacing w:val="-1"/>
          <w:szCs w:val="24"/>
          <w:lang w:val="uk-UA"/>
        </w:rPr>
        <w:t xml:space="preserve"> районного суду Львівської області</w:t>
      </w:r>
      <w:r w:rsidRPr="00643CBB">
        <w:rPr>
          <w:rFonts w:ascii="Times New Roman" w:hAnsi="Times New Roman"/>
          <w:color w:val="000000" w:themeColor="text1"/>
          <w:szCs w:val="24"/>
          <w:lang w:val="uk-UA"/>
        </w:rPr>
        <w:t xml:space="preserve"> призначено головного спеціаліста з </w:t>
      </w:r>
      <w:r w:rsidRPr="00643CBB">
        <w:rPr>
          <w:rFonts w:ascii="Times New Roman" w:hAnsi="Times New Roman"/>
          <w:szCs w:val="24"/>
          <w:lang w:val="uk-UA"/>
        </w:rPr>
        <w:t xml:space="preserve">інформаційних технологій </w:t>
      </w:r>
      <w:proofErr w:type="spellStart"/>
      <w:r w:rsidRPr="00643CBB">
        <w:rPr>
          <w:rFonts w:ascii="Times New Roman" w:hAnsi="Times New Roman"/>
          <w:szCs w:val="24"/>
          <w:lang w:val="uk-UA"/>
        </w:rPr>
        <w:t>Оленчука</w:t>
      </w:r>
      <w:proofErr w:type="spellEnd"/>
      <w:r w:rsidRPr="00643CBB">
        <w:rPr>
          <w:rFonts w:ascii="Times New Roman" w:hAnsi="Times New Roman"/>
          <w:szCs w:val="24"/>
          <w:lang w:val="uk-UA"/>
        </w:rPr>
        <w:t xml:space="preserve"> В.М.</w:t>
      </w:r>
    </w:p>
    <w:p w:rsidR="00643CBB" w:rsidRPr="00643CBB" w:rsidRDefault="00643CBB" w:rsidP="00643CBB">
      <w:pPr>
        <w:ind w:firstLine="540"/>
        <w:jc w:val="both"/>
        <w:rPr>
          <w:rFonts w:ascii="Times New Roman" w:hAnsi="Times New Roman"/>
          <w:szCs w:val="24"/>
          <w:lang w:val="uk-UA"/>
        </w:rPr>
      </w:pPr>
    </w:p>
    <w:p w:rsidR="00643CBB" w:rsidRPr="00643CBB" w:rsidRDefault="00643CBB" w:rsidP="00643CBB">
      <w:pPr>
        <w:ind w:firstLine="540"/>
        <w:jc w:val="both"/>
        <w:rPr>
          <w:rFonts w:ascii="Times New Roman" w:hAnsi="Times New Roman"/>
          <w:color w:val="000000" w:themeColor="text1"/>
          <w:szCs w:val="24"/>
          <w:lang w:val="uk-UA"/>
        </w:rPr>
      </w:pPr>
      <w:r w:rsidRPr="00643CBB">
        <w:rPr>
          <w:rFonts w:ascii="Times New Roman" w:hAnsi="Times New Roman"/>
          <w:szCs w:val="24"/>
          <w:lang w:val="uk-UA"/>
        </w:rPr>
        <w:t>На виконання рішення № 1/3 колегії ТУ ДСА України в Львівській області від 05.11.2013 року, в суді вжито заходів для популяризації проектів</w:t>
      </w:r>
      <w:r w:rsidRPr="00643CBB">
        <w:rPr>
          <w:rFonts w:ascii="Times New Roman" w:hAnsi="Times New Roman"/>
          <w:color w:val="000000"/>
          <w:szCs w:val="24"/>
          <w:lang w:val="uk-UA"/>
        </w:rPr>
        <w:t xml:space="preserve"> щодо надсилання </w:t>
      </w:r>
      <w:r w:rsidRPr="00643CBB">
        <w:rPr>
          <w:rFonts w:ascii="Times New Roman" w:hAnsi="Times New Roman"/>
          <w:szCs w:val="24"/>
        </w:rPr>
        <w:t>SMS</w:t>
      </w:r>
      <w:proofErr w:type="spellStart"/>
      <w:r w:rsidRPr="00643CBB">
        <w:rPr>
          <w:rFonts w:ascii="Times New Roman" w:hAnsi="Times New Roman"/>
          <w:szCs w:val="24"/>
          <w:lang w:val="uk-UA"/>
        </w:rPr>
        <w:t>-</w:t>
      </w:r>
      <w:r w:rsidRPr="00643CBB">
        <w:rPr>
          <w:rFonts w:ascii="Times New Roman" w:hAnsi="Times New Roman"/>
          <w:color w:val="000000" w:themeColor="text1"/>
          <w:szCs w:val="24"/>
          <w:lang w:val="uk-UA"/>
        </w:rPr>
        <w:t>повідомлень</w:t>
      </w:r>
      <w:proofErr w:type="spellEnd"/>
      <w:r w:rsidRPr="00643CBB">
        <w:rPr>
          <w:rFonts w:ascii="Times New Roman" w:hAnsi="Times New Roman"/>
          <w:color w:val="000000" w:themeColor="text1"/>
          <w:szCs w:val="24"/>
          <w:lang w:val="uk-UA"/>
        </w:rPr>
        <w:t xml:space="preserve"> (повісток) учасникам судового процесу, </w:t>
      </w:r>
      <w:proofErr w:type="spellStart"/>
      <w:r w:rsidRPr="00643CBB">
        <w:rPr>
          <w:rFonts w:ascii="Times New Roman" w:hAnsi="Times New Roman"/>
          <w:color w:val="000000" w:themeColor="text1"/>
          <w:szCs w:val="24"/>
          <w:lang w:val="uk-UA"/>
        </w:rPr>
        <w:t>відеоконференцзв'язку</w:t>
      </w:r>
      <w:proofErr w:type="spellEnd"/>
      <w:r w:rsidRPr="00643CBB">
        <w:rPr>
          <w:rFonts w:ascii="Times New Roman" w:hAnsi="Times New Roman"/>
          <w:color w:val="000000" w:themeColor="text1"/>
          <w:szCs w:val="24"/>
          <w:lang w:val="uk-UA"/>
        </w:rPr>
        <w:t xml:space="preserve"> та «Електронний суд». </w:t>
      </w:r>
    </w:p>
    <w:p w:rsidR="00643CBB" w:rsidRPr="00643CBB" w:rsidRDefault="00643CBB" w:rsidP="00643CBB">
      <w:pPr>
        <w:ind w:firstLine="540"/>
        <w:jc w:val="both"/>
        <w:rPr>
          <w:rFonts w:ascii="Times New Roman" w:hAnsi="Times New Roman"/>
          <w:bCs/>
          <w:color w:val="000000" w:themeColor="text1"/>
          <w:szCs w:val="24"/>
          <w:lang w:val="ru-RU"/>
        </w:rPr>
      </w:pPr>
      <w:r w:rsidRPr="00643CBB">
        <w:rPr>
          <w:rFonts w:ascii="Times New Roman" w:hAnsi="Times New Roman"/>
          <w:color w:val="000000" w:themeColor="text1"/>
          <w:szCs w:val="24"/>
          <w:lang w:val="uk-UA"/>
        </w:rPr>
        <w:t xml:space="preserve"> За травень 2017 року судом надіслано 60 SMS-повідомлень. Станом на 16 червня 2017 к</w:t>
      </w:r>
      <w:proofErr w:type="spellStart"/>
      <w:r w:rsidRPr="00643CBB">
        <w:rPr>
          <w:rFonts w:ascii="Times New Roman" w:hAnsi="Times New Roman"/>
          <w:bCs/>
          <w:color w:val="000000" w:themeColor="text1"/>
          <w:szCs w:val="24"/>
          <w:lang w:val="ru-RU"/>
        </w:rPr>
        <w:t>ількість</w:t>
      </w:r>
      <w:proofErr w:type="spellEnd"/>
      <w:r w:rsidRPr="00643CBB">
        <w:rPr>
          <w:rFonts w:ascii="Times New Roman" w:hAnsi="Times New Roman"/>
          <w:bCs/>
          <w:color w:val="000000" w:themeColor="text1"/>
          <w:szCs w:val="24"/>
          <w:lang w:val="ru-RU"/>
        </w:rPr>
        <w:t xml:space="preserve"> заявок, </w:t>
      </w:r>
      <w:proofErr w:type="spellStart"/>
      <w:r w:rsidRPr="00643CBB">
        <w:rPr>
          <w:rFonts w:ascii="Times New Roman" w:hAnsi="Times New Roman"/>
          <w:bCs/>
          <w:color w:val="000000" w:themeColor="text1"/>
          <w:szCs w:val="24"/>
          <w:lang w:val="ru-RU"/>
        </w:rPr>
        <w:t>які</w:t>
      </w:r>
      <w:proofErr w:type="spellEnd"/>
      <w:r w:rsidRPr="00643CBB">
        <w:rPr>
          <w:rFonts w:ascii="Times New Roman" w:hAnsi="Times New Roman"/>
          <w:bCs/>
          <w:color w:val="000000" w:themeColor="text1"/>
          <w:szCs w:val="24"/>
          <w:lang w:val="ru-RU"/>
        </w:rPr>
        <w:t xml:space="preserve"> поступили до суду про </w:t>
      </w:r>
      <w:proofErr w:type="spellStart"/>
      <w:r w:rsidRPr="00643CBB">
        <w:rPr>
          <w:rFonts w:ascii="Times New Roman" w:hAnsi="Times New Roman"/>
          <w:bCs/>
          <w:color w:val="000000" w:themeColor="text1"/>
          <w:szCs w:val="24"/>
          <w:lang w:val="ru-RU"/>
        </w:rPr>
        <w:t>отримання</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процесуальних</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документів</w:t>
      </w:r>
      <w:proofErr w:type="spellEnd"/>
      <w:r w:rsidRPr="00643CBB">
        <w:rPr>
          <w:rFonts w:ascii="Times New Roman" w:hAnsi="Times New Roman"/>
          <w:bCs/>
          <w:color w:val="000000" w:themeColor="text1"/>
          <w:szCs w:val="24"/>
          <w:lang w:val="ru-RU"/>
        </w:rPr>
        <w:t xml:space="preserve"> з </w:t>
      </w:r>
      <w:proofErr w:type="spellStart"/>
      <w:r w:rsidRPr="00643CBB">
        <w:rPr>
          <w:rFonts w:ascii="Times New Roman" w:hAnsi="Times New Roman"/>
          <w:bCs/>
          <w:color w:val="000000" w:themeColor="text1"/>
          <w:szCs w:val="24"/>
          <w:lang w:val="ru-RU"/>
        </w:rPr>
        <w:t>допомогою</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системи</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Електронний</w:t>
      </w:r>
      <w:proofErr w:type="spellEnd"/>
      <w:r w:rsidRPr="00643CBB">
        <w:rPr>
          <w:rFonts w:ascii="Times New Roman" w:hAnsi="Times New Roman"/>
          <w:bCs/>
          <w:color w:val="000000" w:themeColor="text1"/>
          <w:szCs w:val="24"/>
          <w:lang w:val="ru-RU"/>
        </w:rPr>
        <w:t xml:space="preserve"> суд" становить – 415, </w:t>
      </w:r>
      <w:proofErr w:type="spellStart"/>
      <w:r w:rsidRPr="00643CBB">
        <w:rPr>
          <w:rFonts w:ascii="Times New Roman" w:hAnsi="Times New Roman"/>
          <w:bCs/>
          <w:color w:val="000000" w:themeColor="text1"/>
          <w:szCs w:val="24"/>
          <w:lang w:val="ru-RU"/>
        </w:rPr>
        <w:t>кількість</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відправлених</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процесуальних</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документів</w:t>
      </w:r>
      <w:proofErr w:type="spellEnd"/>
      <w:r w:rsidRPr="00643CBB">
        <w:rPr>
          <w:rFonts w:ascii="Times New Roman" w:hAnsi="Times New Roman"/>
          <w:bCs/>
          <w:color w:val="000000" w:themeColor="text1"/>
          <w:szCs w:val="24"/>
          <w:lang w:val="ru-RU"/>
        </w:rPr>
        <w:t xml:space="preserve"> з </w:t>
      </w:r>
      <w:proofErr w:type="spellStart"/>
      <w:r w:rsidRPr="00643CBB">
        <w:rPr>
          <w:rFonts w:ascii="Times New Roman" w:hAnsi="Times New Roman"/>
          <w:bCs/>
          <w:color w:val="000000" w:themeColor="text1"/>
          <w:szCs w:val="24"/>
          <w:lang w:val="ru-RU"/>
        </w:rPr>
        <w:t>допомогою</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системи</w:t>
      </w:r>
      <w:proofErr w:type="spellEnd"/>
      <w:r w:rsidRPr="00643CBB">
        <w:rPr>
          <w:rFonts w:ascii="Times New Roman" w:hAnsi="Times New Roman"/>
          <w:bCs/>
          <w:color w:val="000000" w:themeColor="text1"/>
          <w:szCs w:val="24"/>
          <w:lang w:val="ru-RU"/>
        </w:rPr>
        <w:t xml:space="preserve"> "</w:t>
      </w:r>
      <w:proofErr w:type="spellStart"/>
      <w:r w:rsidRPr="00643CBB">
        <w:rPr>
          <w:rFonts w:ascii="Times New Roman" w:hAnsi="Times New Roman"/>
          <w:bCs/>
          <w:color w:val="000000" w:themeColor="text1"/>
          <w:szCs w:val="24"/>
          <w:lang w:val="ru-RU"/>
        </w:rPr>
        <w:t>Електронний</w:t>
      </w:r>
      <w:proofErr w:type="spellEnd"/>
      <w:r w:rsidRPr="00643CBB">
        <w:rPr>
          <w:rFonts w:ascii="Times New Roman" w:hAnsi="Times New Roman"/>
          <w:bCs/>
          <w:color w:val="000000" w:themeColor="text1"/>
          <w:szCs w:val="24"/>
          <w:lang w:val="ru-RU"/>
        </w:rPr>
        <w:t xml:space="preserve"> суд" – 393. </w:t>
      </w:r>
    </w:p>
    <w:p w:rsidR="00643CBB" w:rsidRPr="00643CBB" w:rsidRDefault="00643CBB" w:rsidP="00643CBB">
      <w:pPr>
        <w:tabs>
          <w:tab w:val="left" w:pos="567"/>
        </w:tabs>
        <w:ind w:firstLine="540"/>
        <w:jc w:val="both"/>
        <w:rPr>
          <w:rFonts w:ascii="Times New Roman" w:hAnsi="Times New Roman"/>
          <w:szCs w:val="24"/>
          <w:lang w:val="uk-UA"/>
        </w:rPr>
      </w:pPr>
      <w:r w:rsidRPr="00643CBB">
        <w:rPr>
          <w:rFonts w:ascii="Times New Roman" w:hAnsi="Times New Roman"/>
          <w:szCs w:val="24"/>
          <w:lang w:val="uk-UA"/>
        </w:rPr>
        <w:t xml:space="preserve">Кількість винесених судових рішень судом (станом на 01.06.17) становить - 1104, а кількість направлених до ЄДРСР - 1272. </w:t>
      </w:r>
    </w:p>
    <w:p w:rsidR="00643CBB" w:rsidRPr="00643CBB" w:rsidRDefault="00643CBB" w:rsidP="00643CBB">
      <w:pPr>
        <w:tabs>
          <w:tab w:val="left" w:pos="567"/>
        </w:tabs>
        <w:ind w:firstLine="709"/>
        <w:jc w:val="both"/>
        <w:rPr>
          <w:rFonts w:ascii="Times New Roman" w:eastAsia="Calibri" w:hAnsi="Times New Roman"/>
          <w:b/>
          <w:bCs/>
          <w:i/>
          <w:iCs/>
          <w:color w:val="FF0000"/>
          <w:szCs w:val="24"/>
          <w:lang w:val="uk-UA"/>
        </w:rPr>
      </w:pPr>
    </w:p>
    <w:p w:rsidR="00643CBB" w:rsidRPr="00643CBB" w:rsidRDefault="00643CBB" w:rsidP="00643CBB">
      <w:pPr>
        <w:tabs>
          <w:tab w:val="left" w:pos="567"/>
        </w:tabs>
        <w:ind w:firstLine="709"/>
        <w:jc w:val="both"/>
        <w:rPr>
          <w:rFonts w:ascii="Times New Roman" w:eastAsia="Calibri" w:hAnsi="Times New Roman"/>
          <w:b/>
          <w:bCs/>
          <w:i/>
          <w:iCs/>
          <w:color w:val="FF0000"/>
          <w:szCs w:val="24"/>
          <w:lang w:val="uk-UA"/>
        </w:rPr>
      </w:pPr>
    </w:p>
    <w:p w:rsidR="00643CBB" w:rsidRPr="00643CBB" w:rsidRDefault="00643CBB" w:rsidP="00643CBB">
      <w:pPr>
        <w:tabs>
          <w:tab w:val="left" w:pos="567"/>
        </w:tabs>
        <w:jc w:val="center"/>
        <w:rPr>
          <w:rFonts w:ascii="Times New Roman" w:eastAsia="Times New Roman" w:hAnsi="Times New Roman"/>
          <w:b/>
          <w:bCs/>
          <w:i/>
          <w:iCs/>
          <w:color w:val="000000"/>
          <w:szCs w:val="24"/>
          <w:lang w:val="uk-UA"/>
        </w:rPr>
      </w:pPr>
      <w:r w:rsidRPr="00643CBB">
        <w:rPr>
          <w:rFonts w:ascii="Times New Roman" w:eastAsia="Times New Roman" w:hAnsi="Times New Roman"/>
          <w:b/>
          <w:bCs/>
          <w:i/>
          <w:iCs/>
          <w:color w:val="000000"/>
          <w:szCs w:val="24"/>
          <w:lang w:val="uk-UA"/>
        </w:rPr>
        <w:t>Організація роботи з питань управління об’єктами державного майна  суду</w:t>
      </w:r>
    </w:p>
    <w:p w:rsidR="00643CBB" w:rsidRPr="00643CBB" w:rsidRDefault="00643CBB" w:rsidP="00643CBB">
      <w:pPr>
        <w:tabs>
          <w:tab w:val="left" w:pos="567"/>
        </w:tabs>
        <w:jc w:val="center"/>
        <w:rPr>
          <w:rFonts w:ascii="Times New Roman" w:eastAsia="Times New Roman" w:hAnsi="Times New Roman"/>
          <w:b/>
          <w:bCs/>
          <w:i/>
          <w:iCs/>
          <w:color w:val="000000"/>
          <w:szCs w:val="24"/>
          <w:lang w:val="uk-UA"/>
        </w:rPr>
      </w:pPr>
    </w:p>
    <w:p w:rsidR="00643CBB" w:rsidRDefault="00643CBB" w:rsidP="00D77690">
      <w:pPr>
        <w:numPr>
          <w:ilvl w:val="0"/>
          <w:numId w:val="2"/>
        </w:numPr>
        <w:tabs>
          <w:tab w:val="left" w:pos="-567"/>
          <w:tab w:val="left" w:pos="540"/>
        </w:tabs>
        <w:jc w:val="center"/>
        <w:rPr>
          <w:rFonts w:ascii="Times New Roman" w:eastAsia="Times New Roman" w:hAnsi="Times New Roman"/>
          <w:b/>
          <w:bCs/>
          <w:color w:val="000000"/>
          <w:szCs w:val="24"/>
          <w:lang w:val="uk-UA"/>
        </w:rPr>
      </w:pPr>
      <w:r w:rsidRPr="00643CBB">
        <w:rPr>
          <w:rFonts w:ascii="Times New Roman" w:eastAsia="Times New Roman" w:hAnsi="Times New Roman"/>
          <w:b/>
          <w:bCs/>
          <w:color w:val="000000"/>
          <w:szCs w:val="24"/>
          <w:lang w:val="uk-UA"/>
        </w:rPr>
        <w:t>Технічний стан приміщення суду</w:t>
      </w:r>
    </w:p>
    <w:p w:rsidR="008C06D7" w:rsidRPr="00D77690" w:rsidRDefault="008C06D7" w:rsidP="008C06D7">
      <w:pPr>
        <w:tabs>
          <w:tab w:val="left" w:pos="-567"/>
          <w:tab w:val="left" w:pos="540"/>
        </w:tabs>
        <w:ind w:left="900"/>
        <w:rPr>
          <w:rFonts w:ascii="Times New Roman" w:eastAsia="Times New Roman" w:hAnsi="Times New Roman"/>
          <w:b/>
          <w:bCs/>
          <w:color w:val="000000"/>
          <w:szCs w:val="24"/>
          <w:lang w:val="uk-UA"/>
        </w:rPr>
      </w:pPr>
    </w:p>
    <w:p w:rsidR="00643CBB" w:rsidRPr="00643CBB" w:rsidRDefault="00643CBB" w:rsidP="00643CBB">
      <w:pPr>
        <w:tabs>
          <w:tab w:val="left" w:pos="-567"/>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Перемишлянський  районний суд Львівської області розміщений  за адресою: Львівська область,  м. </w:t>
      </w:r>
      <w:proofErr w:type="spellStart"/>
      <w:r w:rsidRPr="00643CBB">
        <w:rPr>
          <w:rFonts w:ascii="Times New Roman" w:eastAsia="Times New Roman" w:hAnsi="Times New Roman"/>
          <w:szCs w:val="24"/>
          <w:lang w:val="uk-UA"/>
        </w:rPr>
        <w:t>Перемишляни</w:t>
      </w:r>
      <w:proofErr w:type="spellEnd"/>
      <w:r w:rsidRPr="00643CBB">
        <w:rPr>
          <w:rFonts w:ascii="Times New Roman" w:eastAsia="Times New Roman" w:hAnsi="Times New Roman"/>
          <w:szCs w:val="24"/>
          <w:lang w:val="uk-UA"/>
        </w:rPr>
        <w:t xml:space="preserve">, вул. Галицька, 67 А. </w:t>
      </w:r>
    </w:p>
    <w:p w:rsidR="00643CBB" w:rsidRPr="00643CBB" w:rsidRDefault="00643CBB" w:rsidP="00643CBB">
      <w:pPr>
        <w:tabs>
          <w:tab w:val="left" w:pos="-567"/>
        </w:tabs>
        <w:ind w:firstLine="900"/>
        <w:jc w:val="both"/>
        <w:rPr>
          <w:rFonts w:ascii="Times New Roman" w:hAnsi="Times New Roman"/>
          <w:szCs w:val="24"/>
          <w:lang w:val="uk-UA"/>
        </w:rPr>
      </w:pPr>
      <w:r w:rsidRPr="00643CBB">
        <w:rPr>
          <w:rFonts w:ascii="Times New Roman" w:eastAsia="Times New Roman" w:hAnsi="Times New Roman"/>
          <w:szCs w:val="24"/>
          <w:lang w:val="uk-UA"/>
        </w:rPr>
        <w:t xml:space="preserve">Приміщення знаходиться у </w:t>
      </w:r>
      <w:bookmarkStart w:id="1" w:name="_GoBack"/>
      <w:bookmarkEnd w:id="1"/>
      <w:r w:rsidRPr="00643CBB">
        <w:rPr>
          <w:rFonts w:ascii="Times New Roman" w:eastAsia="Times New Roman" w:hAnsi="Times New Roman"/>
          <w:szCs w:val="24"/>
          <w:lang w:val="uk-UA"/>
        </w:rPr>
        <w:t xml:space="preserve">власності </w:t>
      </w:r>
      <w:r w:rsidR="004D6D2D">
        <w:rPr>
          <w:rFonts w:ascii="Times New Roman" w:eastAsia="Times New Roman" w:hAnsi="Times New Roman"/>
          <w:szCs w:val="24"/>
          <w:lang w:val="uk-UA"/>
        </w:rPr>
        <w:t>Територіального управління державної судової адміністрації України в Львівській області,</w:t>
      </w:r>
      <w:r w:rsidRPr="00643CBB">
        <w:rPr>
          <w:rFonts w:ascii="Times New Roman" w:eastAsia="Times New Roman" w:hAnsi="Times New Roman"/>
          <w:szCs w:val="24"/>
          <w:lang w:val="uk-UA"/>
        </w:rPr>
        <w:t xml:space="preserve"> відповідно до </w:t>
      </w:r>
      <w:r w:rsidRPr="00643CBB">
        <w:rPr>
          <w:rFonts w:ascii="Times New Roman" w:hAnsi="Times New Roman"/>
          <w:szCs w:val="24"/>
          <w:lang w:val="uk-UA"/>
        </w:rPr>
        <w:t xml:space="preserve">свідоцтва про право власності на нерухоме майно від 13.04.2009 року, серія: САС № 483245. Суд розміщується в приміщенні на підставі рішення </w:t>
      </w:r>
      <w:proofErr w:type="spellStart"/>
      <w:r w:rsidRPr="00643CBB">
        <w:rPr>
          <w:rFonts w:ascii="Times New Roman" w:hAnsi="Times New Roman"/>
          <w:szCs w:val="24"/>
          <w:lang w:val="uk-UA"/>
        </w:rPr>
        <w:t>Перемишлянської</w:t>
      </w:r>
      <w:proofErr w:type="spellEnd"/>
      <w:r w:rsidRPr="00643CBB">
        <w:rPr>
          <w:rFonts w:ascii="Times New Roman" w:hAnsi="Times New Roman"/>
          <w:szCs w:val="24"/>
          <w:lang w:val="uk-UA"/>
        </w:rPr>
        <w:t xml:space="preserve"> районної ради від 27.02.2009 року № 57</w:t>
      </w:r>
      <w:r w:rsidR="005A2601">
        <w:rPr>
          <w:rFonts w:ascii="Times New Roman" w:hAnsi="Times New Roman"/>
          <w:szCs w:val="24"/>
          <w:lang w:val="uk-UA"/>
        </w:rPr>
        <w:t>.</w:t>
      </w:r>
    </w:p>
    <w:p w:rsidR="00643CBB" w:rsidRPr="00643CBB" w:rsidRDefault="00643CBB" w:rsidP="00643CBB">
      <w:pPr>
        <w:tabs>
          <w:tab w:val="left" w:pos="-567"/>
        </w:tabs>
        <w:ind w:firstLine="900"/>
        <w:jc w:val="both"/>
        <w:rPr>
          <w:rFonts w:ascii="Times New Roman" w:hAnsi="Times New Roman"/>
          <w:szCs w:val="24"/>
          <w:lang w:val="uk-UA"/>
        </w:rPr>
      </w:pPr>
      <w:r w:rsidRPr="00643CBB">
        <w:rPr>
          <w:rFonts w:ascii="Times New Roman" w:hAnsi="Times New Roman"/>
          <w:szCs w:val="24"/>
          <w:lang w:val="uk-UA"/>
        </w:rPr>
        <w:t>Орієнтовний рік побудови будівлі 1977.</w:t>
      </w:r>
    </w:p>
    <w:p w:rsidR="00643CBB" w:rsidRPr="00643CBB" w:rsidRDefault="00643CBB" w:rsidP="00643CBB">
      <w:pPr>
        <w:tabs>
          <w:tab w:val="left" w:pos="-567"/>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Загальна площа приміщення, яку займає суд становить 591,8 </w:t>
      </w:r>
      <w:proofErr w:type="spellStart"/>
      <w:r w:rsidRPr="00643CBB">
        <w:rPr>
          <w:rFonts w:ascii="Times New Roman" w:eastAsia="Times New Roman" w:hAnsi="Times New Roman"/>
          <w:szCs w:val="24"/>
          <w:lang w:val="uk-UA"/>
        </w:rPr>
        <w:t>кв.м</w:t>
      </w:r>
      <w:proofErr w:type="spellEnd"/>
      <w:r w:rsidRPr="00643CBB">
        <w:rPr>
          <w:rFonts w:ascii="Times New Roman" w:eastAsia="Times New Roman" w:hAnsi="Times New Roman"/>
          <w:szCs w:val="24"/>
          <w:lang w:val="uk-UA"/>
        </w:rPr>
        <w:t>.</w:t>
      </w:r>
    </w:p>
    <w:p w:rsidR="00643CBB" w:rsidRPr="00643CBB" w:rsidRDefault="00643CBB" w:rsidP="00643CBB">
      <w:pPr>
        <w:tabs>
          <w:tab w:val="left" w:pos="-567"/>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Технічний стан приміщення суду задовільний.</w:t>
      </w:r>
    </w:p>
    <w:p w:rsidR="00643CBB" w:rsidRPr="00643CBB" w:rsidRDefault="00643CBB" w:rsidP="00643CBB">
      <w:pPr>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lastRenderedPageBreak/>
        <w:t>В приміщенні Перемишлянського районного суду Львівської області є два зали судових засідань,  обладнані стаціонарними металевими загородженнями</w:t>
      </w:r>
      <w:r w:rsidRPr="00643CBB">
        <w:rPr>
          <w:rFonts w:ascii="Times New Roman" w:eastAsia="Times New Roman" w:hAnsi="Times New Roman"/>
          <w:szCs w:val="24"/>
          <w:lang w:val="ru-RU"/>
        </w:rPr>
        <w:t>.</w:t>
      </w:r>
      <w:r w:rsidRPr="00643CBB">
        <w:rPr>
          <w:rFonts w:ascii="Times New Roman" w:eastAsia="Times New Roman" w:hAnsi="Times New Roman"/>
          <w:szCs w:val="24"/>
          <w:lang w:val="uk-UA"/>
        </w:rPr>
        <w:t xml:space="preserve"> </w:t>
      </w:r>
    </w:p>
    <w:p w:rsidR="00643CBB" w:rsidRPr="00643CBB" w:rsidRDefault="00643CBB" w:rsidP="00643CBB">
      <w:pPr>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Усі судді забезпечені кабінетами. </w:t>
      </w:r>
    </w:p>
    <w:p w:rsidR="00643CBB" w:rsidRPr="00643CBB" w:rsidRDefault="00CE1B30" w:rsidP="00643CBB">
      <w:pPr>
        <w:ind w:firstLine="900"/>
        <w:jc w:val="both"/>
        <w:rPr>
          <w:rFonts w:ascii="Times New Roman" w:eastAsia="Times New Roman" w:hAnsi="Times New Roman"/>
          <w:szCs w:val="24"/>
          <w:lang w:val="uk-UA"/>
        </w:rPr>
      </w:pPr>
      <w:r>
        <w:rPr>
          <w:rFonts w:ascii="Times New Roman" w:eastAsia="Times New Roman" w:hAnsi="Times New Roman"/>
          <w:szCs w:val="24"/>
          <w:lang w:val="uk-UA"/>
        </w:rPr>
        <w:t>Канцелярії суду розміщені в одному кабінеті</w:t>
      </w:r>
      <w:r w:rsidR="00643CBB" w:rsidRPr="00643CBB">
        <w:rPr>
          <w:rFonts w:ascii="Times New Roman" w:eastAsia="Times New Roman" w:hAnsi="Times New Roman"/>
          <w:szCs w:val="24"/>
          <w:lang w:val="uk-UA"/>
        </w:rPr>
        <w:t>.</w:t>
      </w:r>
    </w:p>
    <w:p w:rsidR="00643CBB" w:rsidRPr="00643CBB" w:rsidRDefault="00643CBB" w:rsidP="00643CBB">
      <w:pPr>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Також наявне приміщення архіву суду.  </w:t>
      </w:r>
    </w:p>
    <w:p w:rsidR="00643CBB" w:rsidRPr="00643CBB" w:rsidRDefault="00643CBB" w:rsidP="00643CBB">
      <w:pPr>
        <w:ind w:left="2340" w:firstLine="900"/>
        <w:jc w:val="both"/>
        <w:rPr>
          <w:rFonts w:ascii="Times New Roman" w:eastAsia="Times New Roman" w:hAnsi="Times New Roman"/>
          <w:szCs w:val="24"/>
          <w:lang w:val="uk-UA"/>
        </w:rPr>
      </w:pPr>
    </w:p>
    <w:p w:rsidR="00643CBB" w:rsidRPr="00643CBB" w:rsidRDefault="00643CBB" w:rsidP="00643CBB">
      <w:pPr>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В суді наявні інформаційні стенди, </w:t>
      </w:r>
      <w:proofErr w:type="spellStart"/>
      <w:r w:rsidRPr="00643CBB">
        <w:rPr>
          <w:rFonts w:ascii="Times New Roman" w:eastAsia="Times New Roman" w:hAnsi="Times New Roman"/>
          <w:szCs w:val="24"/>
          <w:lang w:val="uk-UA"/>
        </w:rPr>
        <w:t>облаштовано</w:t>
      </w:r>
      <w:proofErr w:type="spellEnd"/>
      <w:r w:rsidRPr="00643CBB">
        <w:rPr>
          <w:rFonts w:ascii="Times New Roman" w:eastAsia="Times New Roman" w:hAnsi="Times New Roman"/>
          <w:szCs w:val="24"/>
          <w:lang w:val="uk-UA"/>
        </w:rPr>
        <w:t xml:space="preserve"> інформаційний куток для громадян.</w:t>
      </w:r>
    </w:p>
    <w:p w:rsidR="00643CBB" w:rsidRPr="00643CBB" w:rsidRDefault="00643CBB" w:rsidP="00643CBB">
      <w:pPr>
        <w:ind w:firstLine="900"/>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Однак, відповідно до діючих Державних будівельних норм України (ДБН В.2.2-26:2010) приміщення</w:t>
      </w:r>
      <w:r w:rsidRPr="00643CBB">
        <w:rPr>
          <w:rFonts w:ascii="Times New Roman" w:eastAsia="Times New Roman" w:hAnsi="Times New Roman"/>
          <w:szCs w:val="24"/>
          <w:lang w:val="uk-UA"/>
        </w:rPr>
        <w:t xml:space="preserve"> Перемишлянського</w:t>
      </w:r>
      <w:r w:rsidRPr="00643CBB">
        <w:rPr>
          <w:rFonts w:ascii="Times New Roman" w:eastAsia="Times New Roman" w:hAnsi="Times New Roman"/>
          <w:i/>
          <w:szCs w:val="24"/>
          <w:lang w:val="uk-UA"/>
        </w:rPr>
        <w:t xml:space="preserve"> районного суду. Львівської області</w:t>
      </w:r>
      <w:r w:rsidRPr="00643CBB">
        <w:rPr>
          <w:rFonts w:ascii="Times New Roman" w:eastAsia="Times New Roman" w:hAnsi="Times New Roman"/>
          <w:szCs w:val="24"/>
          <w:lang w:val="uk-UA"/>
        </w:rPr>
        <w:t xml:space="preserve"> </w:t>
      </w:r>
      <w:r w:rsidRPr="00643CBB">
        <w:rPr>
          <w:rFonts w:ascii="Times New Roman" w:eastAsia="Times New Roman" w:hAnsi="Times New Roman"/>
          <w:i/>
          <w:iCs/>
          <w:szCs w:val="24"/>
          <w:lang w:val="uk-UA"/>
        </w:rPr>
        <w:t>не відповідає  вище зазначеному переліку вимог, зокрема має такі недоліки:</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hAnsi="Times New Roman"/>
          <w:i/>
          <w:iCs/>
          <w:szCs w:val="24"/>
          <w:lang w:val="uk-UA"/>
        </w:rPr>
        <w:t>недостатня загальна площа приміщення</w:t>
      </w:r>
      <w:r w:rsidRPr="00643CBB">
        <w:rPr>
          <w:rFonts w:ascii="Times New Roman" w:eastAsia="Times New Roman" w:hAnsi="Times New Roman"/>
          <w:i/>
          <w:iCs/>
          <w:szCs w:val="24"/>
          <w:lang w:val="uk-UA"/>
        </w:rPr>
        <w:t>;</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недостатня кількість залів судових засідань;</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відсутнє приміщення чергового, підрозділу охорони;</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відсутні камери для підсудних;</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відсутнє приміщення для конвою;</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 xml:space="preserve">відсутні </w:t>
      </w:r>
      <w:proofErr w:type="spellStart"/>
      <w:r w:rsidRPr="00643CBB">
        <w:rPr>
          <w:rFonts w:ascii="Times New Roman" w:eastAsia="Times New Roman" w:hAnsi="Times New Roman"/>
          <w:i/>
          <w:iCs/>
          <w:szCs w:val="24"/>
          <w:lang w:val="uk-UA"/>
        </w:rPr>
        <w:t>нарадчі</w:t>
      </w:r>
      <w:proofErr w:type="spellEnd"/>
      <w:r w:rsidRPr="00643CBB">
        <w:rPr>
          <w:rFonts w:ascii="Times New Roman" w:eastAsia="Times New Roman" w:hAnsi="Times New Roman"/>
          <w:i/>
          <w:iCs/>
          <w:szCs w:val="24"/>
          <w:lang w:val="uk-UA"/>
        </w:rPr>
        <w:t xml:space="preserve"> кімнати при залах судових засідань;</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відсутні кімнати для прокурорів;</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відсутні кімнати для роботи адвоката з підсудним;</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відсутні кімнати для вивчення справ громадянами;</w:t>
      </w:r>
    </w:p>
    <w:p w:rsidR="00643CBB" w:rsidRPr="00643CBB" w:rsidRDefault="00643CBB" w:rsidP="00643CBB">
      <w:pPr>
        <w:numPr>
          <w:ilvl w:val="0"/>
          <w:numId w:val="15"/>
        </w:numPr>
        <w:ind w:left="1622" w:firstLine="902"/>
        <w:jc w:val="both"/>
        <w:rPr>
          <w:rFonts w:ascii="Times New Roman" w:eastAsia="Times New Roman" w:hAnsi="Times New Roman"/>
          <w:i/>
          <w:iCs/>
          <w:szCs w:val="24"/>
          <w:lang w:val="uk-UA"/>
        </w:rPr>
      </w:pPr>
      <w:r w:rsidRPr="00643CBB">
        <w:rPr>
          <w:rFonts w:ascii="Times New Roman" w:eastAsia="Times New Roman" w:hAnsi="Times New Roman"/>
          <w:i/>
          <w:iCs/>
          <w:szCs w:val="24"/>
          <w:lang w:val="uk-UA"/>
        </w:rPr>
        <w:t xml:space="preserve">відсутній спеціальний майданчик для заїзду спеціального автотранспорту.  </w:t>
      </w:r>
    </w:p>
    <w:p w:rsidR="00643CBB" w:rsidRPr="00643CBB" w:rsidRDefault="00643CBB" w:rsidP="00643CBB">
      <w:pPr>
        <w:ind w:firstLine="264"/>
        <w:jc w:val="both"/>
        <w:rPr>
          <w:rFonts w:ascii="Times New Roman" w:eastAsia="Times New Roman" w:hAnsi="Times New Roman"/>
          <w:i/>
          <w:iCs/>
          <w:szCs w:val="24"/>
          <w:lang w:val="uk-UA"/>
        </w:rPr>
      </w:pPr>
    </w:p>
    <w:p w:rsidR="00643CBB" w:rsidRPr="00643CBB" w:rsidRDefault="00643CBB" w:rsidP="00643CBB">
      <w:pPr>
        <w:ind w:firstLine="264"/>
        <w:jc w:val="both"/>
        <w:rPr>
          <w:rFonts w:ascii="Times New Roman" w:eastAsia="Times New Roman" w:hAnsi="Times New Roman"/>
          <w:i/>
          <w:iCs/>
          <w:szCs w:val="24"/>
          <w:lang w:val="uk-UA"/>
        </w:rPr>
      </w:pPr>
    </w:p>
    <w:p w:rsidR="00643CBB" w:rsidRDefault="00643CBB" w:rsidP="00D77690">
      <w:pPr>
        <w:numPr>
          <w:ilvl w:val="0"/>
          <w:numId w:val="3"/>
        </w:numPr>
        <w:tabs>
          <w:tab w:val="num" w:pos="0"/>
          <w:tab w:val="left" w:pos="540"/>
        </w:tabs>
        <w:jc w:val="center"/>
        <w:rPr>
          <w:rFonts w:ascii="Times New Roman" w:eastAsia="Times New Roman" w:hAnsi="Times New Roman"/>
          <w:b/>
          <w:bCs/>
          <w:szCs w:val="24"/>
          <w:lang w:val="uk-UA"/>
        </w:rPr>
      </w:pPr>
      <w:r w:rsidRPr="00643CBB">
        <w:rPr>
          <w:rFonts w:ascii="Times New Roman" w:eastAsia="Times New Roman" w:hAnsi="Times New Roman"/>
          <w:b/>
          <w:bCs/>
          <w:szCs w:val="24"/>
          <w:lang w:val="uk-UA"/>
        </w:rPr>
        <w:t>Охорона приміщення суду</w:t>
      </w:r>
    </w:p>
    <w:p w:rsidR="008C06D7" w:rsidRPr="00D77690" w:rsidRDefault="008C06D7" w:rsidP="008C06D7">
      <w:pPr>
        <w:tabs>
          <w:tab w:val="left" w:pos="540"/>
        </w:tabs>
        <w:ind w:left="900"/>
        <w:rPr>
          <w:rFonts w:ascii="Times New Roman" w:eastAsia="Times New Roman" w:hAnsi="Times New Roman"/>
          <w:b/>
          <w:bCs/>
          <w:szCs w:val="24"/>
          <w:lang w:val="uk-UA"/>
        </w:rPr>
      </w:pPr>
    </w:p>
    <w:p w:rsidR="00643CBB" w:rsidRPr="00643CBB" w:rsidRDefault="00643CBB" w:rsidP="00643CBB">
      <w:pPr>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Забезпечення незалежності та безпеки суддів, працівників апарату суду, охорони приміщення Перемишлянського районного суду Львівської області організовано на належному рівні, а саме: </w:t>
      </w:r>
    </w:p>
    <w:p w:rsidR="00643CBB" w:rsidRPr="00643CBB" w:rsidRDefault="00643CBB" w:rsidP="00643CBB">
      <w:pPr>
        <w:numPr>
          <w:ilvl w:val="0"/>
          <w:numId w:val="15"/>
        </w:numPr>
        <w:tabs>
          <w:tab w:val="num" w:pos="528"/>
          <w:tab w:val="left" w:pos="900"/>
          <w:tab w:val="left" w:pos="1080"/>
        </w:tabs>
        <w:ind w:left="1622" w:firstLine="902"/>
        <w:jc w:val="both"/>
        <w:rPr>
          <w:rFonts w:ascii="Times New Roman" w:eastAsia="Times New Roman" w:hAnsi="Times New Roman"/>
          <w:szCs w:val="24"/>
          <w:lang w:val="uk-UA"/>
        </w:rPr>
      </w:pPr>
      <w:r w:rsidRPr="00643CBB">
        <w:rPr>
          <w:rFonts w:ascii="Times New Roman" w:eastAsia="Times New Roman" w:hAnsi="Times New Roman"/>
          <w:szCs w:val="24"/>
          <w:lang w:val="uk-UA"/>
        </w:rPr>
        <w:t>приміщення суду обладнано охоронно-тривожною сигналізацією;</w:t>
      </w:r>
    </w:p>
    <w:p w:rsidR="00643CBB" w:rsidRPr="00643CBB" w:rsidRDefault="00643CBB" w:rsidP="00643CBB">
      <w:pPr>
        <w:numPr>
          <w:ilvl w:val="0"/>
          <w:numId w:val="15"/>
        </w:numPr>
        <w:tabs>
          <w:tab w:val="num" w:pos="528"/>
          <w:tab w:val="left" w:pos="900"/>
          <w:tab w:val="left" w:pos="1080"/>
        </w:tabs>
        <w:ind w:left="1622" w:firstLine="902"/>
        <w:jc w:val="both"/>
        <w:rPr>
          <w:rFonts w:ascii="Times New Roman" w:eastAsia="Times New Roman" w:hAnsi="Times New Roman"/>
          <w:szCs w:val="24"/>
          <w:lang w:val="uk-UA"/>
        </w:rPr>
      </w:pPr>
      <w:r w:rsidRPr="00643CBB">
        <w:rPr>
          <w:rFonts w:ascii="Times New Roman" w:eastAsia="Times New Roman" w:hAnsi="Times New Roman"/>
          <w:szCs w:val="24"/>
          <w:shd w:val="clear" w:color="auto" w:fill="FFFFFF"/>
          <w:lang w:val="uk-UA"/>
        </w:rPr>
        <w:t>усі судді забезпечені мобільними пристроями сповіщення про небезпеку (тривожні кнопки);</w:t>
      </w:r>
    </w:p>
    <w:p w:rsidR="00643CBB" w:rsidRPr="00643CBB" w:rsidRDefault="00643CBB" w:rsidP="00643CBB">
      <w:pPr>
        <w:numPr>
          <w:ilvl w:val="0"/>
          <w:numId w:val="15"/>
        </w:numPr>
        <w:tabs>
          <w:tab w:val="num" w:pos="528"/>
          <w:tab w:val="left" w:pos="900"/>
          <w:tab w:val="left" w:pos="1080"/>
        </w:tabs>
        <w:ind w:left="1622" w:firstLine="902"/>
        <w:jc w:val="both"/>
        <w:rPr>
          <w:rFonts w:ascii="Times New Roman" w:eastAsia="Times New Roman" w:hAnsi="Times New Roman"/>
          <w:szCs w:val="24"/>
          <w:lang w:val="uk-UA"/>
        </w:rPr>
      </w:pPr>
      <w:r w:rsidRPr="00643CBB">
        <w:rPr>
          <w:rFonts w:ascii="Times New Roman" w:eastAsia="Times New Roman" w:hAnsi="Times New Roman"/>
          <w:szCs w:val="24"/>
          <w:shd w:val="clear" w:color="auto" w:fill="FFFFFF"/>
          <w:lang w:val="uk-UA"/>
        </w:rPr>
        <w:t xml:space="preserve">наявні металеві решітки на вікнах, однак лише на першому поверсі; </w:t>
      </w:r>
    </w:p>
    <w:p w:rsidR="00643CBB" w:rsidRPr="00643CBB" w:rsidRDefault="00643CBB" w:rsidP="00643CBB">
      <w:pPr>
        <w:numPr>
          <w:ilvl w:val="0"/>
          <w:numId w:val="15"/>
        </w:numPr>
        <w:tabs>
          <w:tab w:val="num" w:pos="528"/>
          <w:tab w:val="left" w:pos="900"/>
          <w:tab w:val="left" w:pos="1080"/>
        </w:tabs>
        <w:ind w:left="1622" w:firstLine="902"/>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вживаються всі основні заходи для забезпечення безпеки суддів та працівників апарату суду; </w:t>
      </w:r>
    </w:p>
    <w:p w:rsidR="00643CBB" w:rsidRPr="00643CBB" w:rsidRDefault="00643CBB" w:rsidP="00643CBB">
      <w:pPr>
        <w:numPr>
          <w:ilvl w:val="0"/>
          <w:numId w:val="15"/>
        </w:numPr>
        <w:tabs>
          <w:tab w:val="num" w:pos="528"/>
          <w:tab w:val="left" w:pos="900"/>
          <w:tab w:val="left" w:pos="1080"/>
        </w:tabs>
        <w:ind w:left="1622" w:firstLine="902"/>
        <w:jc w:val="both"/>
        <w:rPr>
          <w:rFonts w:ascii="Times New Roman" w:eastAsia="Times New Roman" w:hAnsi="Times New Roman"/>
          <w:b/>
          <w:bCs/>
          <w:szCs w:val="24"/>
          <w:shd w:val="clear" w:color="auto" w:fill="FFFFFF"/>
          <w:lang w:val="uk-UA"/>
        </w:rPr>
      </w:pPr>
      <w:r w:rsidRPr="00643CBB">
        <w:rPr>
          <w:rFonts w:ascii="Times New Roman" w:eastAsia="Times New Roman" w:hAnsi="Times New Roman"/>
          <w:szCs w:val="24"/>
          <w:lang w:val="uk-UA"/>
        </w:rPr>
        <w:t xml:space="preserve">наказом голови Перемишлянського районного суду Львівської області  № 9 від 05.06.2006 року «Про заходи з питань пожежної безпеки в Перемишлянському районному суді Львівської області» призначено відповідальним за дотримання правил пожежної безпеки – судового розпорядника Книша І.Я.  </w:t>
      </w:r>
    </w:p>
    <w:p w:rsidR="00643CBB" w:rsidRDefault="00643CBB" w:rsidP="00643CBB">
      <w:pPr>
        <w:tabs>
          <w:tab w:val="left" w:pos="900"/>
          <w:tab w:val="left" w:pos="1080"/>
          <w:tab w:val="num" w:pos="1620"/>
        </w:tabs>
        <w:jc w:val="both"/>
        <w:rPr>
          <w:rFonts w:ascii="Times New Roman" w:eastAsia="Times New Roman" w:hAnsi="Times New Roman"/>
          <w:b/>
          <w:bCs/>
          <w:szCs w:val="24"/>
          <w:shd w:val="clear" w:color="auto" w:fill="FFFFFF"/>
          <w:lang w:val="uk-UA"/>
        </w:rPr>
      </w:pPr>
      <w:r w:rsidRPr="00643CBB">
        <w:rPr>
          <w:rFonts w:ascii="Times New Roman" w:eastAsia="Times New Roman" w:hAnsi="Times New Roman"/>
          <w:b/>
          <w:bCs/>
          <w:szCs w:val="24"/>
          <w:shd w:val="clear" w:color="auto" w:fill="FFFFFF"/>
          <w:lang w:val="uk-UA"/>
        </w:rPr>
        <w:t xml:space="preserve">Існує потреба у технічному обслуговуванні сигналізації та у встановленні системи </w:t>
      </w:r>
      <w:proofErr w:type="spellStart"/>
      <w:r w:rsidRPr="00643CBB">
        <w:rPr>
          <w:rFonts w:ascii="Times New Roman" w:eastAsia="Times New Roman" w:hAnsi="Times New Roman"/>
          <w:b/>
          <w:bCs/>
          <w:szCs w:val="24"/>
          <w:shd w:val="clear" w:color="auto" w:fill="FFFFFF"/>
          <w:lang w:val="uk-UA"/>
        </w:rPr>
        <w:t>відеонагляду</w:t>
      </w:r>
      <w:proofErr w:type="spellEnd"/>
      <w:r w:rsidRPr="00643CBB">
        <w:rPr>
          <w:rFonts w:ascii="Times New Roman" w:eastAsia="Times New Roman" w:hAnsi="Times New Roman"/>
          <w:b/>
          <w:bCs/>
          <w:szCs w:val="24"/>
          <w:shd w:val="clear" w:color="auto" w:fill="FFFFFF"/>
          <w:lang w:val="uk-UA"/>
        </w:rPr>
        <w:t>.</w:t>
      </w:r>
    </w:p>
    <w:p w:rsidR="00643CBB" w:rsidRPr="00643CBB" w:rsidRDefault="00643CBB" w:rsidP="00643CBB">
      <w:pPr>
        <w:tabs>
          <w:tab w:val="num" w:pos="528"/>
        </w:tabs>
        <w:ind w:firstLine="900"/>
        <w:jc w:val="both"/>
        <w:rPr>
          <w:rFonts w:ascii="Times New Roman" w:eastAsia="Times New Roman" w:hAnsi="Times New Roman"/>
          <w:szCs w:val="24"/>
          <w:lang w:val="uk-UA"/>
        </w:rPr>
      </w:pPr>
    </w:p>
    <w:p w:rsidR="00643CBB" w:rsidRDefault="00643CBB" w:rsidP="00D77690">
      <w:pPr>
        <w:numPr>
          <w:ilvl w:val="0"/>
          <w:numId w:val="4"/>
        </w:numPr>
        <w:shd w:val="clear" w:color="auto" w:fill="FFFFFF"/>
        <w:tabs>
          <w:tab w:val="num" w:pos="0"/>
          <w:tab w:val="left" w:pos="540"/>
        </w:tabs>
        <w:jc w:val="center"/>
        <w:rPr>
          <w:rFonts w:ascii="Times New Roman" w:eastAsia="Times New Roman" w:hAnsi="Times New Roman"/>
          <w:b/>
          <w:bCs/>
          <w:szCs w:val="24"/>
          <w:lang w:val="uk-UA"/>
        </w:rPr>
      </w:pPr>
      <w:r w:rsidRPr="00643CBB">
        <w:rPr>
          <w:rFonts w:ascii="Times New Roman" w:eastAsia="Times New Roman" w:hAnsi="Times New Roman"/>
          <w:b/>
          <w:bCs/>
          <w:szCs w:val="24"/>
          <w:lang w:val="uk-UA"/>
        </w:rPr>
        <w:t>Організація обліку та використання у суді товарно-матеріальних цінностей</w:t>
      </w:r>
    </w:p>
    <w:p w:rsidR="008C06D7" w:rsidRPr="00D77690" w:rsidRDefault="008C06D7" w:rsidP="008C06D7">
      <w:pPr>
        <w:shd w:val="clear" w:color="auto" w:fill="FFFFFF"/>
        <w:tabs>
          <w:tab w:val="left" w:pos="540"/>
        </w:tabs>
        <w:ind w:left="768"/>
        <w:rPr>
          <w:rFonts w:ascii="Times New Roman" w:eastAsia="Times New Roman" w:hAnsi="Times New Roman"/>
          <w:b/>
          <w:bCs/>
          <w:szCs w:val="24"/>
          <w:lang w:val="uk-UA"/>
        </w:rPr>
      </w:pPr>
    </w:p>
    <w:p w:rsidR="00643CBB" w:rsidRPr="00643CBB" w:rsidRDefault="00643CBB" w:rsidP="00643CBB">
      <w:pPr>
        <w:shd w:val="clear" w:color="auto" w:fill="FFFFFF"/>
        <w:tabs>
          <w:tab w:val="num" w:pos="528"/>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643CBB" w:rsidRPr="00643CBB" w:rsidRDefault="00643CBB" w:rsidP="00643CBB">
      <w:pPr>
        <w:shd w:val="clear" w:color="auto" w:fill="FFFFFF"/>
        <w:tabs>
          <w:tab w:val="num" w:pos="672"/>
        </w:tabs>
        <w:ind w:firstLine="900"/>
        <w:jc w:val="both"/>
        <w:rPr>
          <w:rFonts w:ascii="Times New Roman" w:eastAsia="Times New Roman" w:hAnsi="Times New Roman"/>
          <w:szCs w:val="24"/>
          <w:shd w:val="clear" w:color="auto" w:fill="FFFFFF"/>
          <w:lang w:val="uk-UA"/>
        </w:rPr>
      </w:pPr>
      <w:r w:rsidRPr="00643CBB">
        <w:rPr>
          <w:rFonts w:ascii="Times New Roman" w:eastAsia="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643CBB" w:rsidRPr="00643CBB" w:rsidRDefault="00643CBB" w:rsidP="00643CBB">
      <w:pPr>
        <w:shd w:val="clear" w:color="auto" w:fill="FFFFFF"/>
        <w:tabs>
          <w:tab w:val="num" w:pos="672"/>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lastRenderedPageBreak/>
        <w:t xml:space="preserve">Проводиться належний облік особистих матеріальних цінностей, які </w:t>
      </w:r>
      <w:r w:rsidRPr="00643CBB">
        <w:rPr>
          <w:rFonts w:ascii="Times New Roman" w:eastAsia="Times New Roman" w:hAnsi="Times New Roman"/>
          <w:szCs w:val="24"/>
          <w:shd w:val="clear" w:color="auto" w:fill="FFFFFF"/>
          <w:lang w:val="uk-UA"/>
        </w:rPr>
        <w:t>судді та працівники апарату суду використовують в службових цілях.</w:t>
      </w:r>
    </w:p>
    <w:p w:rsidR="00643CBB" w:rsidRPr="00643CBB" w:rsidRDefault="00643CBB" w:rsidP="00643CBB">
      <w:pPr>
        <w:shd w:val="clear" w:color="auto" w:fill="FFFFFF"/>
        <w:tabs>
          <w:tab w:val="num" w:pos="672"/>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При проведенні вибіркової перевірки інвентаризації обладнання, устаткування та інвентарю відмічено, що основні засоби, які є в наявності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p>
    <w:p w:rsidR="00643CBB" w:rsidRPr="00643CBB" w:rsidRDefault="00643CBB" w:rsidP="00643CBB">
      <w:pPr>
        <w:shd w:val="clear" w:color="auto" w:fill="FFFFFF"/>
        <w:tabs>
          <w:tab w:val="left" w:pos="360"/>
        </w:tabs>
        <w:jc w:val="center"/>
        <w:rPr>
          <w:rFonts w:ascii="Times New Roman" w:eastAsia="Times New Roman" w:hAnsi="Times New Roman"/>
          <w:szCs w:val="24"/>
          <w:shd w:val="clear" w:color="auto" w:fill="FFFFFF"/>
          <w:lang w:val="uk-UA"/>
        </w:rPr>
      </w:pPr>
    </w:p>
    <w:p w:rsidR="00643CBB" w:rsidRDefault="00643CBB" w:rsidP="00D77690">
      <w:pPr>
        <w:numPr>
          <w:ilvl w:val="0"/>
          <w:numId w:val="4"/>
        </w:numPr>
        <w:shd w:val="clear" w:color="auto" w:fill="FFFFFF"/>
        <w:tabs>
          <w:tab w:val="left" w:pos="360"/>
        </w:tabs>
        <w:contextualSpacing/>
        <w:jc w:val="center"/>
        <w:rPr>
          <w:rFonts w:ascii="Times New Roman" w:eastAsia="Times New Roman" w:hAnsi="Times New Roman"/>
          <w:b/>
          <w:bCs/>
          <w:szCs w:val="24"/>
          <w:lang w:val="uk-UA"/>
        </w:rPr>
      </w:pPr>
      <w:r w:rsidRPr="00643CBB">
        <w:rPr>
          <w:rFonts w:ascii="Times New Roman" w:eastAsia="Times New Roman" w:hAnsi="Times New Roman"/>
          <w:b/>
          <w:bCs/>
          <w:szCs w:val="24"/>
          <w:lang w:val="uk-UA"/>
        </w:rPr>
        <w:t>Організація діяльності служби судових розпорядників</w:t>
      </w:r>
    </w:p>
    <w:p w:rsidR="008C06D7" w:rsidRPr="00D77690" w:rsidRDefault="008C06D7" w:rsidP="008C06D7">
      <w:pPr>
        <w:shd w:val="clear" w:color="auto" w:fill="FFFFFF"/>
        <w:tabs>
          <w:tab w:val="left" w:pos="360"/>
        </w:tabs>
        <w:ind w:left="768"/>
        <w:contextualSpacing/>
        <w:rPr>
          <w:rFonts w:ascii="Times New Roman" w:eastAsia="Times New Roman" w:hAnsi="Times New Roman"/>
          <w:b/>
          <w:bCs/>
          <w:szCs w:val="24"/>
          <w:lang w:val="uk-UA"/>
        </w:rPr>
      </w:pPr>
    </w:p>
    <w:p w:rsidR="00643CBB" w:rsidRPr="00643CBB" w:rsidRDefault="00643CBB" w:rsidP="00643CBB">
      <w:pPr>
        <w:shd w:val="clear" w:color="auto" w:fill="FFFFFF"/>
        <w:tabs>
          <w:tab w:val="num" w:pos="552"/>
        </w:tabs>
        <w:ind w:firstLine="900"/>
        <w:jc w:val="both"/>
        <w:rPr>
          <w:rFonts w:ascii="Times New Roman" w:eastAsia="Times New Roman" w:hAnsi="Times New Roman"/>
          <w:szCs w:val="24"/>
          <w:lang w:val="uk-UA"/>
        </w:rPr>
      </w:pPr>
      <w:r w:rsidRPr="00643CBB">
        <w:rPr>
          <w:rFonts w:ascii="Times New Roman" w:eastAsia="Times New Roman" w:hAnsi="Times New Roman"/>
          <w:szCs w:val="24"/>
          <w:lang w:val="uk-UA"/>
        </w:rPr>
        <w:t xml:space="preserve">Згідно штатного розпису у Перемишлянському  районному суді Львівської області передбачена лише одна  посада судового розпорядника, яку займає Книш І.Я.  При виконанні своїх посадових обов’язків судовий розпорядник Перемишлянського районного суду Львівської області керується інструктивними і методичними матеріалами з питань діяльності служби судових розпорядників. </w:t>
      </w:r>
    </w:p>
    <w:p w:rsidR="00643CBB" w:rsidRPr="00643CBB" w:rsidRDefault="00643CBB" w:rsidP="00643CBB">
      <w:pPr>
        <w:shd w:val="clear" w:color="auto" w:fill="FFFFFF"/>
        <w:tabs>
          <w:tab w:val="num" w:pos="552"/>
        </w:tabs>
        <w:ind w:firstLine="900"/>
        <w:jc w:val="both"/>
        <w:rPr>
          <w:rFonts w:ascii="Times New Roman" w:eastAsia="Times New Roman" w:hAnsi="Times New Roman"/>
          <w:b/>
          <w:bCs/>
          <w:szCs w:val="24"/>
          <w:lang w:val="uk-UA"/>
        </w:rPr>
      </w:pPr>
    </w:p>
    <w:p w:rsidR="00643CBB" w:rsidRPr="00643CBB" w:rsidRDefault="00643CBB" w:rsidP="00643CBB">
      <w:pPr>
        <w:shd w:val="clear" w:color="auto" w:fill="FFFFFF"/>
        <w:tabs>
          <w:tab w:val="num" w:pos="552"/>
        </w:tabs>
        <w:ind w:firstLine="900"/>
        <w:jc w:val="both"/>
        <w:rPr>
          <w:rFonts w:ascii="Times New Roman" w:eastAsia="Times New Roman" w:hAnsi="Times New Roman"/>
          <w:b/>
          <w:bCs/>
          <w:szCs w:val="24"/>
          <w:lang w:val="uk-UA"/>
        </w:rPr>
      </w:pPr>
      <w:r w:rsidRPr="00643CBB">
        <w:rPr>
          <w:rFonts w:ascii="Times New Roman" w:eastAsia="Times New Roman" w:hAnsi="Times New Roman"/>
          <w:b/>
          <w:bCs/>
          <w:szCs w:val="24"/>
          <w:lang w:val="uk-UA"/>
        </w:rPr>
        <w:t xml:space="preserve">Існує потреба в забезпеченні форменим одягом судового розпорядника Перемишлянського </w:t>
      </w:r>
      <w:r w:rsidRPr="00643CBB">
        <w:rPr>
          <w:rFonts w:ascii="Times New Roman" w:eastAsia="Times New Roman" w:hAnsi="Times New Roman"/>
          <w:b/>
          <w:szCs w:val="24"/>
          <w:lang w:val="uk-UA"/>
        </w:rPr>
        <w:t>районного суду Львівської області</w:t>
      </w:r>
      <w:r w:rsidRPr="00643CBB">
        <w:rPr>
          <w:rFonts w:ascii="Times New Roman" w:eastAsia="Times New Roman" w:hAnsi="Times New Roman"/>
          <w:b/>
          <w:bCs/>
          <w:szCs w:val="24"/>
          <w:lang w:val="uk-UA"/>
        </w:rPr>
        <w:t>.</w:t>
      </w:r>
    </w:p>
    <w:p w:rsidR="00643CBB" w:rsidRPr="00643CBB" w:rsidRDefault="00643CBB" w:rsidP="00702148">
      <w:pPr>
        <w:rPr>
          <w:rFonts w:ascii="Times New Roman" w:hAnsi="Times New Roman"/>
          <w:b/>
          <w:szCs w:val="24"/>
          <w:lang w:val="uk-UA"/>
        </w:rPr>
      </w:pPr>
      <w:r w:rsidRPr="00643CBB">
        <w:rPr>
          <w:rFonts w:ascii="Times New Roman" w:eastAsia="Calibri" w:hAnsi="Times New Roman"/>
          <w:color w:val="FF0000"/>
          <w:szCs w:val="24"/>
          <w:lang w:val="uk-UA"/>
        </w:rPr>
        <w:t xml:space="preserve"> </w:t>
      </w:r>
    </w:p>
    <w:p w:rsidR="00643CBB" w:rsidRPr="00643CBB" w:rsidRDefault="00643CBB" w:rsidP="00643CBB">
      <w:pPr>
        <w:shd w:val="clear" w:color="auto" w:fill="FFFFFF"/>
        <w:tabs>
          <w:tab w:val="num" w:pos="552"/>
        </w:tabs>
        <w:ind w:firstLine="540"/>
        <w:jc w:val="both"/>
        <w:rPr>
          <w:rFonts w:ascii="Times New Roman" w:hAnsi="Times New Roman"/>
          <w:b/>
          <w:szCs w:val="24"/>
          <w:lang w:val="uk-UA"/>
        </w:rPr>
      </w:pPr>
      <w:r w:rsidRPr="00643CBB">
        <w:rPr>
          <w:rFonts w:ascii="Times New Roman" w:hAnsi="Times New Roman"/>
          <w:b/>
          <w:szCs w:val="24"/>
          <w:lang w:val="uk-UA"/>
        </w:rPr>
        <w:t xml:space="preserve"> На підставі наведеного, робоча група Територіального управління державної судової адміністрації України в Львівській області прийшла до висновку, що організація роботи в Перемишлянському районному суді Львівської області в цілому відповідає вимогам Закону України «Про судоустрій і статус суддів» та інших нормативно-правових актів України, однак є окремі недоліки та зауваження, які необхідно усунути, у зв’язку з чим рекомендуємо:</w:t>
      </w:r>
      <w:r w:rsidRPr="00643CBB">
        <w:rPr>
          <w:rFonts w:ascii="Times New Roman" w:hAnsi="Times New Roman"/>
          <w:b/>
          <w:szCs w:val="24"/>
          <w:lang w:val="uk-UA"/>
        </w:rPr>
        <w:tab/>
      </w:r>
    </w:p>
    <w:p w:rsidR="00643CBB" w:rsidRPr="00643CBB" w:rsidRDefault="00643CBB" w:rsidP="00643CBB">
      <w:pPr>
        <w:shd w:val="clear" w:color="auto" w:fill="FFFFFF"/>
        <w:tabs>
          <w:tab w:val="num" w:pos="552"/>
        </w:tabs>
        <w:ind w:firstLine="540"/>
        <w:jc w:val="both"/>
        <w:rPr>
          <w:rFonts w:ascii="Times New Roman" w:hAnsi="Times New Roman"/>
          <w:b/>
          <w:color w:val="000000" w:themeColor="text1"/>
          <w:szCs w:val="24"/>
          <w:lang w:val="uk-UA"/>
        </w:rPr>
      </w:pPr>
    </w:p>
    <w:p w:rsidR="00643CBB" w:rsidRPr="00643CBB" w:rsidRDefault="00643CBB" w:rsidP="00643CBB">
      <w:pPr>
        <w:numPr>
          <w:ilvl w:val="0"/>
          <w:numId w:val="16"/>
        </w:numPr>
        <w:jc w:val="both"/>
        <w:rPr>
          <w:rFonts w:ascii="Times New Roman" w:hAnsi="Times New Roman"/>
          <w:i/>
          <w:color w:val="000000" w:themeColor="text1"/>
          <w:szCs w:val="24"/>
          <w:lang w:val="uk-UA"/>
        </w:rPr>
      </w:pPr>
      <w:r w:rsidRPr="00643CBB">
        <w:rPr>
          <w:rFonts w:ascii="Times New Roman" w:hAnsi="Times New Roman"/>
          <w:i/>
          <w:color w:val="000000" w:themeColor="text1"/>
          <w:szCs w:val="24"/>
          <w:lang w:val="uk-UA"/>
        </w:rPr>
        <w:t>Керівнику апарату Перемишлянського районного суду Львівської області:</w:t>
      </w:r>
    </w:p>
    <w:p w:rsidR="00643CBB" w:rsidRPr="00643CBB" w:rsidRDefault="00643CBB" w:rsidP="00643CBB">
      <w:pPr>
        <w:jc w:val="both"/>
        <w:rPr>
          <w:rFonts w:ascii="Times New Roman" w:hAnsi="Times New Roman"/>
          <w:color w:val="000000" w:themeColor="text1"/>
          <w:szCs w:val="24"/>
          <w:lang w:val="uk-UA"/>
        </w:rPr>
      </w:pPr>
      <w:r w:rsidRPr="00643CBB">
        <w:rPr>
          <w:rFonts w:ascii="Times New Roman" w:hAnsi="Times New Roman"/>
          <w:color w:val="000000" w:themeColor="text1"/>
          <w:szCs w:val="24"/>
          <w:lang w:val="uk-UA"/>
        </w:rPr>
        <w:t>1.1.привести у відповідність особові справи звільнених працівників суду, які знаходяться в архіві;</w:t>
      </w:r>
    </w:p>
    <w:p w:rsidR="00643CBB" w:rsidRPr="00643CBB" w:rsidRDefault="00643CBB" w:rsidP="00643CBB">
      <w:pPr>
        <w:jc w:val="both"/>
        <w:rPr>
          <w:rFonts w:ascii="Times New Roman" w:hAnsi="Times New Roman"/>
          <w:color w:val="000000" w:themeColor="text1"/>
          <w:szCs w:val="24"/>
          <w:lang w:val="uk-UA"/>
        </w:rPr>
      </w:pPr>
      <w:r w:rsidRPr="00643CBB">
        <w:rPr>
          <w:rFonts w:ascii="Times New Roman" w:hAnsi="Times New Roman"/>
          <w:color w:val="000000" w:themeColor="text1"/>
          <w:szCs w:val="24"/>
          <w:lang w:val="uk-UA"/>
        </w:rPr>
        <w:t>1.2.провести розрахунки стажу суддів та державних службовців станом на 01.07.2017 року відповідно до змін у законодавстві.</w:t>
      </w:r>
    </w:p>
    <w:p w:rsidR="00643CBB" w:rsidRPr="00643CBB" w:rsidRDefault="00643CBB" w:rsidP="00643CBB">
      <w:pPr>
        <w:ind w:firstLine="540"/>
        <w:jc w:val="both"/>
        <w:rPr>
          <w:rFonts w:ascii="Times New Roman" w:hAnsi="Times New Roman"/>
          <w:color w:val="000000" w:themeColor="text1"/>
          <w:szCs w:val="24"/>
          <w:lang w:val="uk-UA"/>
        </w:rPr>
      </w:pPr>
    </w:p>
    <w:p w:rsidR="00643CBB" w:rsidRPr="00643CBB" w:rsidRDefault="00643CBB" w:rsidP="00643CBB">
      <w:pPr>
        <w:numPr>
          <w:ilvl w:val="0"/>
          <w:numId w:val="16"/>
        </w:numPr>
        <w:jc w:val="both"/>
        <w:rPr>
          <w:rFonts w:ascii="Times New Roman" w:hAnsi="Times New Roman"/>
          <w:i/>
          <w:szCs w:val="24"/>
          <w:lang w:val="uk-UA"/>
        </w:rPr>
      </w:pPr>
      <w:r w:rsidRPr="00643CBB">
        <w:rPr>
          <w:rFonts w:ascii="Times New Roman" w:hAnsi="Times New Roman"/>
          <w:i/>
          <w:szCs w:val="24"/>
          <w:lang w:val="uk-UA"/>
        </w:rPr>
        <w:t>Керівнику апарату Перемишлянського районного суду Львівської області:</w:t>
      </w:r>
    </w:p>
    <w:p w:rsidR="00643CBB" w:rsidRPr="00643CBB" w:rsidRDefault="00643CBB" w:rsidP="00643CBB">
      <w:pPr>
        <w:jc w:val="both"/>
        <w:rPr>
          <w:rFonts w:ascii="Times New Roman" w:hAnsi="Times New Roman"/>
          <w:szCs w:val="24"/>
          <w:shd w:val="clear" w:color="auto" w:fill="FFFFFF"/>
          <w:lang w:val="uk-UA"/>
        </w:rPr>
      </w:pPr>
      <w:r w:rsidRPr="00643CBB">
        <w:rPr>
          <w:rFonts w:ascii="Times New Roman" w:hAnsi="Times New Roman"/>
          <w:szCs w:val="24"/>
          <w:shd w:val="clear" w:color="auto" w:fill="FFFFFF"/>
          <w:lang w:val="uk-UA"/>
        </w:rPr>
        <w:t>2.1. в зв’язку з постійними оновленнями КП Д-3, планувати та проводити навчання з відповідальними працівниками щодо повного, своєчасного та достовірного заповнення обліково-статистичних карток на справу.</w:t>
      </w:r>
    </w:p>
    <w:p w:rsidR="00643CBB" w:rsidRPr="00643CBB" w:rsidRDefault="00643CBB" w:rsidP="00643CBB">
      <w:pPr>
        <w:jc w:val="both"/>
        <w:rPr>
          <w:rFonts w:ascii="Times New Roman" w:hAnsi="Times New Roman"/>
          <w:szCs w:val="24"/>
          <w:shd w:val="clear" w:color="auto" w:fill="FFFFFF"/>
          <w:lang w:val="uk-UA"/>
        </w:rPr>
      </w:pPr>
    </w:p>
    <w:p w:rsidR="00643CBB" w:rsidRPr="00643CBB" w:rsidRDefault="00643CBB" w:rsidP="00643CBB">
      <w:pPr>
        <w:ind w:firstLine="450"/>
        <w:jc w:val="both"/>
        <w:rPr>
          <w:rFonts w:ascii="Times New Roman" w:hAnsi="Times New Roman"/>
          <w:i/>
          <w:szCs w:val="24"/>
          <w:lang w:val="uk-UA"/>
        </w:rPr>
      </w:pPr>
      <w:r w:rsidRPr="00643CBB">
        <w:rPr>
          <w:rFonts w:ascii="Times New Roman" w:hAnsi="Times New Roman"/>
          <w:i/>
          <w:szCs w:val="24"/>
          <w:lang w:val="uk-UA"/>
        </w:rPr>
        <w:t>3. Голові суду, керівнику апарату суду, ЕК та відповідальній особі за ведення архівної роботи Перемишлянського районного суду Львівської області:</w:t>
      </w:r>
    </w:p>
    <w:p w:rsidR="00643CBB" w:rsidRPr="00643CBB" w:rsidRDefault="00643CBB" w:rsidP="00643CBB">
      <w:pPr>
        <w:shd w:val="clear" w:color="auto" w:fill="FFFFFF"/>
        <w:jc w:val="both"/>
        <w:textAlignment w:val="baseline"/>
        <w:rPr>
          <w:rFonts w:ascii="Times New Roman" w:eastAsia="Times New Roman" w:hAnsi="Times New Roman"/>
          <w:color w:val="000000"/>
          <w:szCs w:val="24"/>
          <w:lang w:val="uk-UA"/>
        </w:rPr>
      </w:pPr>
      <w:r w:rsidRPr="00643CBB">
        <w:rPr>
          <w:rFonts w:ascii="Times New Roman" w:eastAsia="Times New Roman" w:hAnsi="Times New Roman"/>
          <w:szCs w:val="24"/>
          <w:lang w:val="uk-UA"/>
        </w:rPr>
        <w:t xml:space="preserve">3.1. невідкладно провести експертизу цінності документів </w:t>
      </w:r>
      <w:r w:rsidRPr="00643CBB">
        <w:rPr>
          <w:rFonts w:ascii="Times New Roman" w:eastAsia="Times New Roman" w:hAnsi="Times New Roman"/>
          <w:color w:val="000000"/>
          <w:szCs w:val="24"/>
          <w:lang w:val="uk-UA"/>
        </w:rPr>
        <w:t xml:space="preserve">постійного зберігання; </w:t>
      </w:r>
      <w:bookmarkStart w:id="2" w:name="n575"/>
      <w:bookmarkEnd w:id="2"/>
      <w:r w:rsidRPr="00643CBB">
        <w:rPr>
          <w:rFonts w:ascii="Times New Roman" w:eastAsia="Times New Roman" w:hAnsi="Times New Roman"/>
          <w:color w:val="000000"/>
          <w:szCs w:val="24"/>
          <w:lang w:val="uk-UA"/>
        </w:rPr>
        <w:t xml:space="preserve">тривалого (понад 10 років) зберігання; </w:t>
      </w:r>
      <w:bookmarkStart w:id="3" w:name="n576"/>
      <w:bookmarkEnd w:id="3"/>
      <w:r w:rsidRPr="00643CBB">
        <w:rPr>
          <w:rFonts w:ascii="Times New Roman" w:eastAsia="Times New Roman" w:hAnsi="Times New Roman"/>
          <w:color w:val="000000"/>
          <w:szCs w:val="24"/>
          <w:lang w:val="uk-UA"/>
        </w:rPr>
        <w:t xml:space="preserve">тимчасового зберігання (до 10 років включно); </w:t>
      </w:r>
      <w:bookmarkStart w:id="4" w:name="n577"/>
      <w:bookmarkEnd w:id="4"/>
      <w:r w:rsidRPr="00643CBB">
        <w:rPr>
          <w:rFonts w:ascii="Times New Roman" w:eastAsia="Times New Roman" w:hAnsi="Times New Roman"/>
          <w:color w:val="000000"/>
          <w:szCs w:val="24"/>
          <w:lang w:val="uk-UA"/>
        </w:rPr>
        <w:t>та тих, що підлягають знищенню, у зв’язку із закінченням строків їх зберігання для належного складання зведених описів;</w:t>
      </w:r>
    </w:p>
    <w:p w:rsidR="00643CBB" w:rsidRPr="00643CBB" w:rsidRDefault="00643CBB" w:rsidP="00643CBB">
      <w:pPr>
        <w:jc w:val="both"/>
        <w:rPr>
          <w:rFonts w:ascii="Times New Roman" w:hAnsi="Times New Roman"/>
          <w:szCs w:val="24"/>
          <w:lang w:val="ru-RU" w:eastAsia="en-US"/>
        </w:rPr>
      </w:pPr>
      <w:r w:rsidRPr="00643CBB">
        <w:rPr>
          <w:rFonts w:ascii="Times New Roman" w:hAnsi="Times New Roman"/>
          <w:szCs w:val="24"/>
          <w:shd w:val="clear" w:color="auto" w:fill="FFFFFF"/>
          <w:lang w:val="uk-UA"/>
        </w:rPr>
        <w:t>3.2. провести п</w:t>
      </w:r>
      <w:r w:rsidRPr="00643CBB">
        <w:rPr>
          <w:rFonts w:ascii="Times New Roman" w:hAnsi="Times New Roman"/>
          <w:color w:val="000000"/>
          <w:shd w:val="clear" w:color="auto" w:fill="FFFFFF"/>
          <w:lang w:val="uk-UA"/>
        </w:rPr>
        <w:t>еревіряння наявності та стану справ,</w:t>
      </w:r>
      <w:r w:rsidRPr="00643CBB">
        <w:rPr>
          <w:rFonts w:ascii="Times New Roman" w:hAnsi="Times New Roman"/>
          <w:color w:val="000000"/>
          <w:shd w:val="clear" w:color="auto" w:fill="FFFFFF"/>
          <w:lang w:val="ru-RU"/>
        </w:rPr>
        <w:t xml:space="preserve"> з метою </w:t>
      </w:r>
      <w:proofErr w:type="spellStart"/>
      <w:r w:rsidRPr="00643CBB">
        <w:rPr>
          <w:rFonts w:ascii="Times New Roman" w:hAnsi="Times New Roman"/>
          <w:color w:val="000000"/>
          <w:shd w:val="clear" w:color="auto" w:fill="FFFFFF"/>
          <w:lang w:val="ru-RU"/>
        </w:rPr>
        <w:t>встановлення</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фактичної</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наявності</w:t>
      </w:r>
      <w:proofErr w:type="spellEnd"/>
      <w:r w:rsidRPr="00643CBB">
        <w:rPr>
          <w:rFonts w:ascii="Times New Roman" w:hAnsi="Times New Roman"/>
          <w:color w:val="000000"/>
          <w:shd w:val="clear" w:color="auto" w:fill="FFFFFF"/>
          <w:lang w:val="ru-RU"/>
        </w:rPr>
        <w:t xml:space="preserve"> справ, </w:t>
      </w:r>
      <w:proofErr w:type="spellStart"/>
      <w:r w:rsidRPr="00643CBB">
        <w:rPr>
          <w:rFonts w:ascii="Times New Roman" w:hAnsi="Times New Roman"/>
          <w:color w:val="000000"/>
          <w:shd w:val="clear" w:color="auto" w:fill="FFFFFF"/>
          <w:lang w:val="ru-RU"/>
        </w:rPr>
        <w:t>що</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значаться</w:t>
      </w:r>
      <w:proofErr w:type="spellEnd"/>
      <w:r w:rsidRPr="00643CBB">
        <w:rPr>
          <w:rFonts w:ascii="Times New Roman" w:hAnsi="Times New Roman"/>
          <w:color w:val="000000"/>
          <w:shd w:val="clear" w:color="auto" w:fill="FFFFFF"/>
          <w:lang w:val="ru-RU"/>
        </w:rPr>
        <w:t xml:space="preserve"> за </w:t>
      </w:r>
      <w:proofErr w:type="spellStart"/>
      <w:r w:rsidRPr="00643CBB">
        <w:rPr>
          <w:rFonts w:ascii="Times New Roman" w:hAnsi="Times New Roman"/>
          <w:color w:val="000000"/>
          <w:shd w:val="clear" w:color="auto" w:fill="FFFFFF"/>
          <w:lang w:val="ru-RU"/>
        </w:rPr>
        <w:t>описами</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виявлення</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відсутніх</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документів</w:t>
      </w:r>
      <w:proofErr w:type="spellEnd"/>
      <w:r w:rsidRPr="00643CBB">
        <w:rPr>
          <w:rFonts w:ascii="Times New Roman" w:hAnsi="Times New Roman"/>
          <w:color w:val="000000"/>
          <w:shd w:val="clear" w:color="auto" w:fill="FFFFFF"/>
          <w:lang w:val="ru-RU"/>
        </w:rPr>
        <w:t xml:space="preserve"> та </w:t>
      </w:r>
      <w:proofErr w:type="spellStart"/>
      <w:r w:rsidRPr="00643CBB">
        <w:rPr>
          <w:rFonts w:ascii="Times New Roman" w:hAnsi="Times New Roman"/>
          <w:color w:val="000000"/>
          <w:shd w:val="clear" w:color="auto" w:fill="FFFFFF"/>
          <w:lang w:val="ru-RU"/>
        </w:rPr>
        <w:t>їх</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розшуку</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оцінки</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фізико-хімічного</w:t>
      </w:r>
      <w:proofErr w:type="spellEnd"/>
      <w:r w:rsidRPr="00643CBB">
        <w:rPr>
          <w:rFonts w:ascii="Times New Roman" w:hAnsi="Times New Roman"/>
          <w:color w:val="000000"/>
          <w:shd w:val="clear" w:color="auto" w:fill="FFFFFF"/>
          <w:lang w:val="ru-RU"/>
        </w:rPr>
        <w:t xml:space="preserve"> та </w:t>
      </w:r>
      <w:proofErr w:type="spellStart"/>
      <w:r w:rsidRPr="00643CBB">
        <w:rPr>
          <w:rFonts w:ascii="Times New Roman" w:hAnsi="Times New Roman"/>
          <w:color w:val="000000"/>
          <w:shd w:val="clear" w:color="auto" w:fill="FFFFFF"/>
          <w:lang w:val="ru-RU"/>
        </w:rPr>
        <w:t>технічного</w:t>
      </w:r>
      <w:proofErr w:type="spellEnd"/>
      <w:r w:rsidRPr="00643CBB">
        <w:rPr>
          <w:rFonts w:ascii="Times New Roman" w:hAnsi="Times New Roman"/>
          <w:color w:val="000000"/>
          <w:shd w:val="clear" w:color="auto" w:fill="FFFFFF"/>
          <w:lang w:val="ru-RU"/>
        </w:rPr>
        <w:t xml:space="preserve"> стану </w:t>
      </w:r>
      <w:proofErr w:type="spellStart"/>
      <w:r w:rsidRPr="00643CBB">
        <w:rPr>
          <w:rFonts w:ascii="Times New Roman" w:hAnsi="Times New Roman"/>
          <w:color w:val="000000"/>
          <w:shd w:val="clear" w:color="auto" w:fill="FFFFFF"/>
          <w:lang w:val="ru-RU"/>
        </w:rPr>
        <w:t>документів</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виявлення</w:t>
      </w:r>
      <w:proofErr w:type="spellEnd"/>
      <w:r w:rsidRPr="00643CBB">
        <w:rPr>
          <w:rFonts w:ascii="Times New Roman" w:hAnsi="Times New Roman"/>
          <w:color w:val="000000"/>
          <w:shd w:val="clear" w:color="auto" w:fill="FFFFFF"/>
          <w:lang w:val="ru-RU"/>
        </w:rPr>
        <w:t xml:space="preserve"> та </w:t>
      </w:r>
      <w:proofErr w:type="spellStart"/>
      <w:r w:rsidRPr="00643CBB">
        <w:rPr>
          <w:rFonts w:ascii="Times New Roman" w:hAnsi="Times New Roman"/>
          <w:color w:val="000000"/>
          <w:shd w:val="clear" w:color="auto" w:fill="FFFFFF"/>
          <w:lang w:val="ru-RU"/>
        </w:rPr>
        <w:t>обліку</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документів</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що</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потребують</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реставраційного</w:t>
      </w:r>
      <w:proofErr w:type="spellEnd"/>
      <w:r w:rsidRPr="00643CBB">
        <w:rPr>
          <w:rFonts w:ascii="Times New Roman" w:hAnsi="Times New Roman"/>
          <w:color w:val="000000"/>
          <w:shd w:val="clear" w:color="auto" w:fill="FFFFFF"/>
          <w:lang w:val="ru-RU"/>
        </w:rPr>
        <w:t xml:space="preserve"> та </w:t>
      </w:r>
      <w:proofErr w:type="spellStart"/>
      <w:r w:rsidRPr="00643CBB">
        <w:rPr>
          <w:rFonts w:ascii="Times New Roman" w:hAnsi="Times New Roman"/>
          <w:color w:val="000000"/>
          <w:shd w:val="clear" w:color="auto" w:fill="FFFFFF"/>
          <w:lang w:val="ru-RU"/>
        </w:rPr>
        <w:t>іншого</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спеціального</w:t>
      </w:r>
      <w:proofErr w:type="spellEnd"/>
      <w:r w:rsidRPr="00643CBB">
        <w:rPr>
          <w:rFonts w:ascii="Times New Roman" w:hAnsi="Times New Roman"/>
          <w:color w:val="000000"/>
          <w:shd w:val="clear" w:color="auto" w:fill="FFFFFF"/>
          <w:lang w:val="ru-RU"/>
        </w:rPr>
        <w:t xml:space="preserve"> </w:t>
      </w:r>
      <w:proofErr w:type="spellStart"/>
      <w:r w:rsidRPr="00643CBB">
        <w:rPr>
          <w:rFonts w:ascii="Times New Roman" w:hAnsi="Times New Roman"/>
          <w:color w:val="000000"/>
          <w:shd w:val="clear" w:color="auto" w:fill="FFFFFF"/>
          <w:lang w:val="ru-RU"/>
        </w:rPr>
        <w:t>оброблення</w:t>
      </w:r>
      <w:proofErr w:type="spellEnd"/>
      <w:r w:rsidRPr="00643CBB">
        <w:rPr>
          <w:rFonts w:ascii="Times New Roman" w:hAnsi="Times New Roman"/>
          <w:color w:val="000000"/>
          <w:shd w:val="clear" w:color="auto" w:fill="FFFFFF"/>
          <w:lang w:val="ru-RU"/>
        </w:rPr>
        <w:t>;</w:t>
      </w:r>
    </w:p>
    <w:p w:rsidR="00643CBB" w:rsidRPr="00643CBB" w:rsidRDefault="00643CBB" w:rsidP="00643CBB">
      <w:pPr>
        <w:shd w:val="clear" w:color="auto" w:fill="FFFFFF"/>
        <w:jc w:val="both"/>
        <w:textAlignment w:val="baseline"/>
        <w:rPr>
          <w:rFonts w:ascii="Times New Roman" w:eastAsia="Times New Roman" w:hAnsi="Times New Roman"/>
          <w:szCs w:val="24"/>
          <w:shd w:val="clear" w:color="auto" w:fill="FFFFFF"/>
          <w:lang w:val="uk-UA"/>
        </w:rPr>
      </w:pPr>
      <w:r w:rsidRPr="00643CBB">
        <w:rPr>
          <w:rFonts w:ascii="Times New Roman" w:eastAsia="Times New Roman" w:hAnsi="Times New Roman"/>
          <w:color w:val="000000"/>
          <w:szCs w:val="24"/>
          <w:lang w:val="uk-UA"/>
        </w:rPr>
        <w:t xml:space="preserve">3.3. </w:t>
      </w:r>
      <w:r w:rsidRPr="00643CBB">
        <w:rPr>
          <w:rFonts w:ascii="Times New Roman" w:eastAsia="Times New Roman" w:hAnsi="Times New Roman"/>
          <w:szCs w:val="24"/>
          <w:shd w:val="clear" w:color="auto" w:fill="FFFFFF"/>
          <w:lang w:val="uk-UA"/>
        </w:rPr>
        <w:t>вилучити для знищення документи і справи за минулі роки, строки зберігання яких закінчилися у відповідності</w:t>
      </w:r>
      <w:r w:rsidRPr="00643CBB">
        <w:rPr>
          <w:rFonts w:ascii="Times New Roman" w:eastAsia="Times New Roman" w:hAnsi="Times New Roman"/>
          <w:szCs w:val="24"/>
          <w:lang w:val="uk-UA"/>
        </w:rPr>
        <w:t xml:space="preserve"> до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w:t>
      </w:r>
      <w:r w:rsidRPr="00643CBB">
        <w:rPr>
          <w:rFonts w:ascii="Times New Roman" w:eastAsia="Times New Roman" w:hAnsi="Times New Roman"/>
          <w:szCs w:val="24"/>
          <w:shd w:val="clear" w:color="auto" w:fill="FFFFFF"/>
          <w:lang w:val="uk-UA"/>
        </w:rPr>
        <w:t xml:space="preserve"> </w:t>
      </w:r>
    </w:p>
    <w:p w:rsidR="00643CBB" w:rsidRPr="00643CBB" w:rsidRDefault="00643CBB" w:rsidP="00643CBB">
      <w:pPr>
        <w:jc w:val="both"/>
        <w:rPr>
          <w:rFonts w:ascii="Times New Roman" w:hAnsi="Times New Roman"/>
          <w:szCs w:val="24"/>
          <w:shd w:val="clear" w:color="auto" w:fill="FFFFFF"/>
          <w:lang w:val="uk-UA"/>
        </w:rPr>
      </w:pPr>
      <w:r w:rsidRPr="00643CBB">
        <w:rPr>
          <w:rFonts w:ascii="Times New Roman" w:hAnsi="Times New Roman"/>
          <w:szCs w:val="24"/>
          <w:shd w:val="clear" w:color="auto" w:fill="FFFFFF"/>
          <w:lang w:val="uk-UA"/>
        </w:rPr>
        <w:lastRenderedPageBreak/>
        <w:t xml:space="preserve">3.4. </w:t>
      </w:r>
      <w:r w:rsidR="00D77690">
        <w:rPr>
          <w:rFonts w:ascii="Times New Roman" w:hAnsi="Times New Roman"/>
          <w:szCs w:val="24"/>
          <w:shd w:val="clear" w:color="auto" w:fill="FFFFFF"/>
          <w:lang w:val="uk-UA"/>
        </w:rPr>
        <w:t>перевірити</w:t>
      </w:r>
      <w:r w:rsidRPr="00643CBB">
        <w:rPr>
          <w:rFonts w:ascii="Times New Roman" w:hAnsi="Times New Roman"/>
          <w:szCs w:val="24"/>
          <w:shd w:val="clear" w:color="auto" w:fill="FFFFFF"/>
          <w:lang w:val="uk-UA"/>
        </w:rPr>
        <w:t xml:space="preserve"> якість і повноту чинної номенклатури справ, правильність визначення строків зберігання справ, передбачених номенклатурою відповідно до Переліку судових справ і документів,що утворюються в діяльності суду, із зазначенням строків зберігання;</w:t>
      </w:r>
    </w:p>
    <w:p w:rsidR="00643CBB" w:rsidRPr="00643CBB" w:rsidRDefault="00643CBB" w:rsidP="00643CBB">
      <w:pPr>
        <w:ind w:firstLine="450"/>
        <w:jc w:val="both"/>
        <w:rPr>
          <w:rFonts w:ascii="Times New Roman" w:hAnsi="Times New Roman"/>
          <w:szCs w:val="24"/>
          <w:lang w:val="uk-UA"/>
        </w:rPr>
      </w:pPr>
    </w:p>
    <w:p w:rsidR="00643CBB" w:rsidRPr="00643CBB" w:rsidRDefault="00643CBB" w:rsidP="00643CBB">
      <w:pPr>
        <w:ind w:left="283"/>
        <w:jc w:val="both"/>
        <w:rPr>
          <w:rFonts w:ascii="Times New Roman" w:hAnsi="Times New Roman"/>
          <w:i/>
          <w:szCs w:val="24"/>
          <w:lang w:val="uk-UA"/>
        </w:rPr>
      </w:pPr>
      <w:r w:rsidRPr="00643CBB">
        <w:rPr>
          <w:rFonts w:ascii="Times New Roman" w:hAnsi="Times New Roman"/>
          <w:szCs w:val="24"/>
          <w:lang w:val="uk-UA" w:eastAsia="en-US"/>
        </w:rPr>
        <w:t>4.</w:t>
      </w:r>
      <w:r w:rsidRPr="00643CBB">
        <w:rPr>
          <w:rFonts w:ascii="Times New Roman" w:hAnsi="Times New Roman"/>
          <w:i/>
          <w:szCs w:val="24"/>
          <w:lang w:val="uk-UA"/>
        </w:rPr>
        <w:t xml:space="preserve"> </w:t>
      </w:r>
      <w:r w:rsidR="00D77690">
        <w:rPr>
          <w:rFonts w:ascii="Times New Roman" w:hAnsi="Times New Roman"/>
          <w:i/>
          <w:szCs w:val="24"/>
          <w:lang w:val="uk-UA"/>
        </w:rPr>
        <w:t>В</w:t>
      </w:r>
      <w:r w:rsidRPr="00643CBB">
        <w:rPr>
          <w:rFonts w:ascii="Times New Roman" w:hAnsi="Times New Roman"/>
          <w:i/>
          <w:szCs w:val="24"/>
          <w:lang w:val="uk-UA"/>
        </w:rPr>
        <w:t>ідповідальній особі за ведення архівної роботи  Перемишлянського  районного суду Львівської області:</w:t>
      </w:r>
    </w:p>
    <w:p w:rsidR="00643CBB" w:rsidRPr="00643CBB" w:rsidRDefault="00643CBB" w:rsidP="00643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eastAsia="Times New Roman" w:hAnsi="Times New Roman"/>
          <w:color w:val="000000"/>
          <w:szCs w:val="24"/>
          <w:lang w:val="ru-RU"/>
        </w:rPr>
      </w:pPr>
      <w:r w:rsidRPr="00643CBB">
        <w:rPr>
          <w:rFonts w:ascii="Times New Roman" w:eastAsia="Times New Roman" w:hAnsi="Times New Roman"/>
          <w:color w:val="000000"/>
          <w:szCs w:val="24"/>
          <w:lang w:val="uk-UA"/>
        </w:rPr>
        <w:t>4.1. з</w:t>
      </w:r>
      <w:r w:rsidRPr="00643CBB">
        <w:rPr>
          <w:rFonts w:ascii="Times New Roman" w:eastAsia="Times New Roman" w:hAnsi="Times New Roman"/>
          <w:color w:val="000000"/>
          <w:szCs w:val="24"/>
          <w:lang w:val="ru-RU"/>
        </w:rPr>
        <w:t xml:space="preserve">а результатами </w:t>
      </w:r>
      <w:proofErr w:type="spellStart"/>
      <w:r w:rsidRPr="00643CBB">
        <w:rPr>
          <w:rFonts w:ascii="Times New Roman" w:eastAsia="Times New Roman" w:hAnsi="Times New Roman"/>
          <w:color w:val="000000"/>
          <w:szCs w:val="24"/>
          <w:lang w:val="ru-RU"/>
        </w:rPr>
        <w:t>експертизи</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цінності</w:t>
      </w:r>
      <w:proofErr w:type="spellEnd"/>
      <w:r w:rsidRPr="00643CBB">
        <w:rPr>
          <w:rFonts w:ascii="Times New Roman" w:eastAsia="Times New Roman" w:hAnsi="Times New Roman"/>
          <w:color w:val="000000"/>
          <w:szCs w:val="24"/>
          <w:lang w:val="ru-RU"/>
        </w:rPr>
        <w:t xml:space="preserve"> в </w:t>
      </w:r>
      <w:proofErr w:type="spellStart"/>
      <w:r w:rsidRPr="00643CBB">
        <w:rPr>
          <w:rFonts w:ascii="Times New Roman" w:eastAsia="Times New Roman" w:hAnsi="Times New Roman"/>
          <w:color w:val="000000"/>
          <w:szCs w:val="24"/>
          <w:lang w:val="ru-RU"/>
        </w:rPr>
        <w:t>суді</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невідкладно</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скласти</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зведені</w:t>
      </w:r>
      <w:proofErr w:type="spellEnd"/>
      <w:r w:rsidRPr="00643CBB">
        <w:rPr>
          <w:rFonts w:ascii="Times New Roman" w:eastAsia="Times New Roman" w:hAnsi="Times New Roman"/>
          <w:color w:val="000000"/>
          <w:szCs w:val="24"/>
          <w:lang w:val="ru-RU"/>
        </w:rPr>
        <w:t xml:space="preserve"> описи справ </w:t>
      </w:r>
      <w:proofErr w:type="spellStart"/>
      <w:r w:rsidRPr="00643CBB">
        <w:rPr>
          <w:rFonts w:ascii="Times New Roman" w:eastAsia="Times New Roman" w:hAnsi="Times New Roman"/>
          <w:color w:val="000000"/>
          <w:szCs w:val="24"/>
          <w:lang w:val="ru-RU"/>
        </w:rPr>
        <w:t>постійного</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тривалого</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понад</w:t>
      </w:r>
      <w:proofErr w:type="spellEnd"/>
      <w:r w:rsidRPr="00643CBB">
        <w:rPr>
          <w:rFonts w:ascii="Times New Roman" w:eastAsia="Times New Roman" w:hAnsi="Times New Roman"/>
          <w:color w:val="000000"/>
          <w:szCs w:val="24"/>
          <w:lang w:val="ru-RU"/>
        </w:rPr>
        <w:t xml:space="preserve"> 10 </w:t>
      </w:r>
      <w:proofErr w:type="spellStart"/>
      <w:r w:rsidRPr="00643CBB">
        <w:rPr>
          <w:rFonts w:ascii="Times New Roman" w:eastAsia="Times New Roman" w:hAnsi="Times New Roman"/>
          <w:color w:val="000000"/>
          <w:szCs w:val="24"/>
          <w:lang w:val="ru-RU"/>
        </w:rPr>
        <w:t>років</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зберігання</w:t>
      </w:r>
      <w:proofErr w:type="spellEnd"/>
      <w:r w:rsidRPr="00643CBB">
        <w:rPr>
          <w:rFonts w:ascii="Times New Roman" w:eastAsia="Times New Roman" w:hAnsi="Times New Roman"/>
          <w:color w:val="000000"/>
          <w:szCs w:val="24"/>
          <w:lang w:val="ru-RU"/>
        </w:rPr>
        <w:t xml:space="preserve"> та з </w:t>
      </w:r>
      <w:proofErr w:type="spellStart"/>
      <w:r w:rsidRPr="00643CBB">
        <w:rPr>
          <w:rFonts w:ascii="Times New Roman" w:eastAsia="Times New Roman" w:hAnsi="Times New Roman"/>
          <w:color w:val="000000"/>
          <w:szCs w:val="24"/>
          <w:lang w:val="ru-RU"/>
        </w:rPr>
        <w:t>особового</w:t>
      </w:r>
      <w:proofErr w:type="spellEnd"/>
      <w:r w:rsidRPr="00643CBB">
        <w:rPr>
          <w:rFonts w:ascii="Times New Roman" w:eastAsia="Times New Roman" w:hAnsi="Times New Roman"/>
          <w:color w:val="000000"/>
          <w:szCs w:val="24"/>
          <w:lang w:val="ru-RU"/>
        </w:rPr>
        <w:t xml:space="preserve"> складу,  а </w:t>
      </w:r>
      <w:proofErr w:type="spellStart"/>
      <w:r w:rsidRPr="00643CBB">
        <w:rPr>
          <w:rFonts w:ascii="Times New Roman" w:eastAsia="Times New Roman" w:hAnsi="Times New Roman"/>
          <w:color w:val="000000"/>
          <w:szCs w:val="24"/>
          <w:lang w:val="ru-RU"/>
        </w:rPr>
        <w:t>також</w:t>
      </w:r>
      <w:proofErr w:type="spellEnd"/>
      <w:r w:rsidRPr="00643CBB">
        <w:rPr>
          <w:rFonts w:ascii="Times New Roman" w:eastAsia="Times New Roman" w:hAnsi="Times New Roman"/>
          <w:color w:val="000000"/>
          <w:szCs w:val="24"/>
          <w:lang w:val="ru-RU"/>
        </w:rPr>
        <w:t xml:space="preserve"> </w:t>
      </w:r>
      <w:proofErr w:type="spellStart"/>
      <w:r w:rsidRPr="00643CBB">
        <w:rPr>
          <w:rFonts w:ascii="Times New Roman" w:eastAsia="Times New Roman" w:hAnsi="Times New Roman"/>
          <w:color w:val="000000"/>
          <w:szCs w:val="24"/>
          <w:lang w:val="ru-RU"/>
        </w:rPr>
        <w:t>акти</w:t>
      </w:r>
      <w:proofErr w:type="spellEnd"/>
      <w:r w:rsidRPr="00643CBB">
        <w:rPr>
          <w:rFonts w:ascii="Times New Roman" w:eastAsia="Times New Roman" w:hAnsi="Times New Roman"/>
          <w:color w:val="000000"/>
          <w:szCs w:val="24"/>
          <w:lang w:val="ru-RU"/>
        </w:rPr>
        <w:t xml:space="preserve"> про </w:t>
      </w:r>
      <w:proofErr w:type="spellStart"/>
      <w:r w:rsidRPr="00643CBB">
        <w:rPr>
          <w:rFonts w:ascii="Times New Roman" w:eastAsia="Times New Roman" w:hAnsi="Times New Roman"/>
          <w:color w:val="000000"/>
          <w:szCs w:val="24"/>
          <w:lang w:val="ru-RU"/>
        </w:rPr>
        <w:t>вилучення</w:t>
      </w:r>
      <w:proofErr w:type="spellEnd"/>
      <w:r w:rsidRPr="00643CBB">
        <w:rPr>
          <w:rFonts w:ascii="Times New Roman" w:eastAsia="Times New Roman" w:hAnsi="Times New Roman"/>
          <w:color w:val="000000"/>
          <w:szCs w:val="24"/>
          <w:lang w:val="ru-RU"/>
        </w:rPr>
        <w:t xml:space="preserve"> для </w:t>
      </w:r>
      <w:proofErr w:type="spellStart"/>
      <w:r w:rsidRPr="00643CBB">
        <w:rPr>
          <w:rFonts w:ascii="Times New Roman" w:eastAsia="Times New Roman" w:hAnsi="Times New Roman"/>
          <w:color w:val="000000"/>
          <w:szCs w:val="24"/>
          <w:lang w:val="ru-RU"/>
        </w:rPr>
        <w:t>знищення</w:t>
      </w:r>
      <w:proofErr w:type="spellEnd"/>
      <w:r w:rsidRPr="00643CBB">
        <w:rPr>
          <w:rFonts w:ascii="Times New Roman" w:eastAsia="Times New Roman" w:hAnsi="Times New Roman"/>
          <w:color w:val="000000"/>
          <w:szCs w:val="24"/>
          <w:lang w:val="ru-RU"/>
        </w:rPr>
        <w:t xml:space="preserve">  справ, не  </w:t>
      </w:r>
      <w:proofErr w:type="spellStart"/>
      <w:r w:rsidRPr="00643CBB">
        <w:rPr>
          <w:rFonts w:ascii="Times New Roman" w:eastAsia="Times New Roman" w:hAnsi="Times New Roman"/>
          <w:color w:val="000000"/>
          <w:szCs w:val="24"/>
          <w:lang w:val="ru-RU"/>
        </w:rPr>
        <w:t>внесених</w:t>
      </w:r>
      <w:proofErr w:type="spellEnd"/>
      <w:r w:rsidRPr="00643CBB">
        <w:rPr>
          <w:rFonts w:ascii="Times New Roman" w:eastAsia="Times New Roman" w:hAnsi="Times New Roman"/>
          <w:color w:val="000000"/>
          <w:szCs w:val="24"/>
          <w:lang w:val="ru-RU"/>
        </w:rPr>
        <w:t xml:space="preserve">  до  НАФ.</w:t>
      </w:r>
    </w:p>
    <w:p w:rsidR="00643CBB" w:rsidRPr="00643CBB" w:rsidRDefault="00643CBB" w:rsidP="00643CBB">
      <w:pPr>
        <w:ind w:left="283"/>
        <w:jc w:val="both"/>
        <w:rPr>
          <w:rFonts w:ascii="Times New Roman" w:hAnsi="Times New Roman"/>
          <w:i/>
          <w:szCs w:val="24"/>
          <w:lang w:val="uk-UA"/>
        </w:rPr>
      </w:pPr>
    </w:p>
    <w:p w:rsidR="00643CBB" w:rsidRPr="00643CBB" w:rsidRDefault="00643CBB" w:rsidP="00643CBB">
      <w:pPr>
        <w:ind w:left="283"/>
        <w:jc w:val="both"/>
        <w:rPr>
          <w:rFonts w:ascii="Times New Roman" w:hAnsi="Times New Roman"/>
          <w:i/>
          <w:szCs w:val="24"/>
          <w:lang w:val="uk-UA"/>
        </w:rPr>
      </w:pPr>
      <w:r w:rsidRPr="00643CBB">
        <w:rPr>
          <w:rFonts w:ascii="Times New Roman" w:hAnsi="Times New Roman"/>
          <w:i/>
          <w:szCs w:val="24"/>
          <w:lang w:val="uk-UA"/>
        </w:rPr>
        <w:t>5. Відповідальному за протипожежний стан приміщення Перемишлянського районного суду Львівської області:</w:t>
      </w:r>
    </w:p>
    <w:p w:rsidR="00643CBB" w:rsidRPr="00643CBB" w:rsidRDefault="00643CBB" w:rsidP="00643CBB">
      <w:pPr>
        <w:spacing w:after="120"/>
        <w:jc w:val="both"/>
        <w:rPr>
          <w:rFonts w:ascii="Times New Roman" w:hAnsi="Times New Roman"/>
          <w:szCs w:val="24"/>
          <w:lang w:val="uk-UA"/>
        </w:rPr>
      </w:pPr>
      <w:r w:rsidRPr="00643CBB">
        <w:rPr>
          <w:rFonts w:ascii="Times New Roman" w:hAnsi="Times New Roman"/>
          <w:szCs w:val="24"/>
          <w:lang w:val="uk-UA"/>
        </w:rPr>
        <w:t>5.1. утримувати у справному стані засоби цивільного та протипожежного захисту, недопущення їх використання не за призначенням;</w:t>
      </w:r>
    </w:p>
    <w:p w:rsidR="00643CBB" w:rsidRPr="00643CBB" w:rsidRDefault="00643CBB" w:rsidP="00643CBB">
      <w:pPr>
        <w:jc w:val="both"/>
        <w:rPr>
          <w:rFonts w:ascii="Times New Roman" w:hAnsi="Times New Roman"/>
          <w:szCs w:val="24"/>
          <w:lang w:val="uk-UA"/>
        </w:rPr>
      </w:pPr>
      <w:r w:rsidRPr="00643CBB">
        <w:rPr>
          <w:rFonts w:ascii="Times New Roman" w:hAnsi="Times New Roman"/>
          <w:szCs w:val="24"/>
          <w:lang w:val="uk-UA"/>
        </w:rPr>
        <w:t>5.2. привести у відповідність інструкції та  накази з питань пожежної безпеки згідно з  Кодексом цивільного захисту України, здійснювати постійний контроль за їх виконанням.</w:t>
      </w:r>
    </w:p>
    <w:p w:rsidR="00643CBB" w:rsidRPr="00643CBB" w:rsidRDefault="00643CBB" w:rsidP="00643CBB">
      <w:pPr>
        <w:ind w:firstLine="539"/>
        <w:jc w:val="both"/>
        <w:rPr>
          <w:rFonts w:ascii="Times New Roman" w:hAnsi="Times New Roman"/>
          <w:color w:val="FF0000"/>
          <w:szCs w:val="24"/>
          <w:lang w:val="uk-UA"/>
        </w:rPr>
      </w:pPr>
    </w:p>
    <w:p w:rsidR="00643CBB" w:rsidRPr="00643CBB" w:rsidRDefault="00643CBB" w:rsidP="00643CBB">
      <w:pPr>
        <w:widowControl w:val="0"/>
        <w:jc w:val="both"/>
        <w:rPr>
          <w:rFonts w:ascii="Times New Roman" w:hAnsi="Times New Roman"/>
          <w:b/>
          <w:color w:val="000000" w:themeColor="text1"/>
          <w:szCs w:val="24"/>
          <w:lang w:val="uk-UA"/>
        </w:rPr>
      </w:pPr>
      <w:r w:rsidRPr="00643CBB">
        <w:rPr>
          <w:rFonts w:ascii="Times New Roman" w:hAnsi="Times New Roman"/>
          <w:color w:val="000000" w:themeColor="text1"/>
          <w:spacing w:val="-1"/>
          <w:szCs w:val="24"/>
          <w:lang w:val="uk-UA"/>
        </w:rPr>
        <w:t xml:space="preserve">     6. </w:t>
      </w:r>
      <w:r w:rsidRPr="00643CBB">
        <w:rPr>
          <w:rFonts w:ascii="Times New Roman" w:hAnsi="Times New Roman"/>
          <w:color w:val="000000" w:themeColor="text1"/>
          <w:szCs w:val="24"/>
          <w:lang w:val="uk-UA"/>
        </w:rPr>
        <w:t>Голові суду та керівнику апарату Перемишлянського</w:t>
      </w:r>
      <w:r w:rsidRPr="00643CBB">
        <w:rPr>
          <w:rFonts w:ascii="Times New Roman" w:hAnsi="Times New Roman"/>
          <w:szCs w:val="24"/>
          <w:lang w:val="uk-UA"/>
        </w:rPr>
        <w:t xml:space="preserve"> районного суду Львівської області</w:t>
      </w:r>
      <w:r w:rsidRPr="00643CBB">
        <w:rPr>
          <w:rFonts w:ascii="Times New Roman" w:hAnsi="Times New Roman"/>
          <w:color w:val="000000" w:themeColor="text1"/>
          <w:szCs w:val="24"/>
          <w:lang w:val="uk-UA"/>
        </w:rPr>
        <w:t xml:space="preserve"> 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України в Львівській області </w:t>
      </w:r>
      <w:r w:rsidRPr="00643CBB">
        <w:rPr>
          <w:rFonts w:ascii="Times New Roman" w:hAnsi="Times New Roman"/>
          <w:b/>
          <w:color w:val="000000" w:themeColor="text1"/>
          <w:szCs w:val="24"/>
          <w:lang w:val="uk-UA"/>
        </w:rPr>
        <w:t xml:space="preserve">до </w:t>
      </w:r>
      <w:r w:rsidR="00D77690">
        <w:rPr>
          <w:rFonts w:ascii="Times New Roman" w:hAnsi="Times New Roman"/>
          <w:b/>
          <w:color w:val="000000" w:themeColor="text1"/>
          <w:szCs w:val="24"/>
          <w:lang w:val="uk-UA"/>
        </w:rPr>
        <w:t>2</w:t>
      </w:r>
      <w:r w:rsidR="008C06D7">
        <w:rPr>
          <w:rFonts w:ascii="Times New Roman" w:hAnsi="Times New Roman"/>
          <w:b/>
          <w:color w:val="000000" w:themeColor="text1"/>
          <w:szCs w:val="24"/>
          <w:lang w:val="uk-UA"/>
        </w:rPr>
        <w:t>8</w:t>
      </w:r>
      <w:r w:rsidRPr="00643CBB">
        <w:rPr>
          <w:rFonts w:ascii="Times New Roman" w:hAnsi="Times New Roman"/>
          <w:b/>
          <w:color w:val="000000" w:themeColor="text1"/>
          <w:szCs w:val="24"/>
          <w:lang w:val="uk-UA"/>
        </w:rPr>
        <w:t xml:space="preserve"> липня 2017 року.</w:t>
      </w:r>
    </w:p>
    <w:p w:rsidR="00643CBB" w:rsidRPr="00643CBB" w:rsidRDefault="00643CBB" w:rsidP="00643CBB">
      <w:pPr>
        <w:widowControl w:val="0"/>
        <w:jc w:val="both"/>
        <w:rPr>
          <w:rFonts w:ascii="Times New Roman" w:hAnsi="Times New Roman"/>
          <w:b/>
          <w:color w:val="000000"/>
          <w:szCs w:val="24"/>
          <w:lang w:val="uk-UA"/>
        </w:rPr>
      </w:pPr>
      <w:r w:rsidRPr="00643CBB">
        <w:rPr>
          <w:rFonts w:ascii="Times New Roman" w:hAnsi="Times New Roman"/>
          <w:szCs w:val="24"/>
          <w:lang w:val="uk-UA"/>
        </w:rPr>
        <w:t xml:space="preserve"> </w:t>
      </w:r>
      <w:r w:rsidRPr="00643CBB">
        <w:rPr>
          <w:rFonts w:ascii="Times New Roman" w:hAnsi="Times New Roman"/>
          <w:b/>
          <w:szCs w:val="24"/>
          <w:lang w:val="uk-UA"/>
        </w:rPr>
        <w:t xml:space="preserve"> </w:t>
      </w:r>
      <w:r w:rsidRPr="00643CBB">
        <w:rPr>
          <w:rFonts w:ascii="Times New Roman" w:hAnsi="Times New Roman"/>
          <w:b/>
          <w:color w:val="000000"/>
          <w:szCs w:val="24"/>
          <w:lang w:val="uk-UA"/>
        </w:rPr>
        <w:t xml:space="preserve">  </w:t>
      </w:r>
    </w:p>
    <w:p w:rsidR="00643CBB" w:rsidRPr="00643CBB" w:rsidRDefault="00643CBB" w:rsidP="00643CBB">
      <w:pPr>
        <w:widowControl w:val="0"/>
        <w:jc w:val="both"/>
        <w:rPr>
          <w:rFonts w:ascii="Times New Roman" w:hAnsi="Times New Roman"/>
          <w:szCs w:val="24"/>
          <w:lang w:val="uk-UA"/>
        </w:rPr>
      </w:pPr>
    </w:p>
    <w:p w:rsidR="00643CBB" w:rsidRPr="00643CBB" w:rsidRDefault="00643CBB" w:rsidP="00643CBB">
      <w:pPr>
        <w:widowControl w:val="0"/>
        <w:jc w:val="both"/>
        <w:rPr>
          <w:rFonts w:ascii="Times New Roman" w:hAnsi="Times New Roman"/>
          <w:szCs w:val="24"/>
          <w:lang w:val="uk-UA"/>
        </w:rPr>
      </w:pP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 xml:space="preserve">Члени Робочої групи: </w:t>
      </w:r>
    </w:p>
    <w:p w:rsidR="00643CBB" w:rsidRPr="00643CBB" w:rsidRDefault="00643CBB" w:rsidP="00643CBB">
      <w:pPr>
        <w:tabs>
          <w:tab w:val="left" w:pos="-567"/>
        </w:tabs>
        <w:jc w:val="both"/>
        <w:rPr>
          <w:rFonts w:ascii="Times New Roman" w:hAnsi="Times New Roman"/>
          <w:b/>
          <w:szCs w:val="24"/>
          <w:lang w:val="uk-UA"/>
        </w:rPr>
      </w:pPr>
    </w:p>
    <w:p w:rsidR="00643CBB" w:rsidRPr="00643CBB" w:rsidRDefault="00643CBB" w:rsidP="00643CBB">
      <w:pPr>
        <w:tabs>
          <w:tab w:val="left" w:pos="-567"/>
        </w:tabs>
        <w:jc w:val="both"/>
        <w:rPr>
          <w:rFonts w:ascii="Times New Roman" w:hAnsi="Times New Roman"/>
          <w:b/>
          <w:szCs w:val="24"/>
          <w:lang w:val="uk-UA"/>
        </w:rPr>
      </w:pP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Заступник начальника</w:t>
      </w: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територіального управління                                                                                 М.Я. Коник</w:t>
      </w:r>
    </w:p>
    <w:p w:rsidR="00643CBB" w:rsidRPr="00643CBB" w:rsidRDefault="00643CBB" w:rsidP="00643CBB">
      <w:pPr>
        <w:tabs>
          <w:tab w:val="left" w:pos="-567"/>
        </w:tabs>
        <w:jc w:val="both"/>
        <w:rPr>
          <w:rFonts w:ascii="Times New Roman" w:hAnsi="Times New Roman"/>
          <w:b/>
          <w:szCs w:val="24"/>
          <w:lang w:val="uk-UA"/>
        </w:rPr>
      </w:pPr>
    </w:p>
    <w:p w:rsidR="00643CBB" w:rsidRPr="00643CBB" w:rsidRDefault="00643CBB" w:rsidP="00643CBB">
      <w:pPr>
        <w:tabs>
          <w:tab w:val="left" w:pos="-567"/>
        </w:tabs>
        <w:jc w:val="both"/>
        <w:rPr>
          <w:rFonts w:ascii="Times New Roman" w:hAnsi="Times New Roman"/>
          <w:b/>
          <w:szCs w:val="24"/>
          <w:lang w:val="uk-UA"/>
        </w:rPr>
      </w:pPr>
    </w:p>
    <w:p w:rsidR="00643CBB" w:rsidRPr="00643CBB" w:rsidRDefault="00D94846" w:rsidP="00643CBB">
      <w:pPr>
        <w:tabs>
          <w:tab w:val="left" w:pos="-567"/>
        </w:tabs>
        <w:jc w:val="both"/>
        <w:rPr>
          <w:rFonts w:ascii="Times New Roman" w:hAnsi="Times New Roman"/>
          <w:b/>
          <w:szCs w:val="24"/>
          <w:lang w:val="uk-UA"/>
        </w:rPr>
      </w:pPr>
      <w:r>
        <w:rPr>
          <w:rFonts w:ascii="Times New Roman" w:hAnsi="Times New Roman"/>
          <w:b/>
          <w:szCs w:val="24"/>
          <w:lang w:val="uk-UA"/>
        </w:rPr>
        <w:t>Головний спеціаліст</w:t>
      </w:r>
      <w:r w:rsidR="00643CBB" w:rsidRPr="00643CBB">
        <w:rPr>
          <w:rFonts w:ascii="Times New Roman" w:hAnsi="Times New Roman"/>
          <w:b/>
          <w:szCs w:val="24"/>
          <w:lang w:val="uk-UA"/>
        </w:rPr>
        <w:t xml:space="preserve"> сектор</w:t>
      </w:r>
      <w:r>
        <w:rPr>
          <w:rFonts w:ascii="Times New Roman" w:hAnsi="Times New Roman"/>
          <w:b/>
          <w:szCs w:val="24"/>
          <w:lang w:val="uk-UA"/>
        </w:rPr>
        <w:t>у</w:t>
      </w:r>
      <w:r w:rsidR="00643CBB" w:rsidRPr="00643CBB">
        <w:rPr>
          <w:rFonts w:ascii="Times New Roman" w:hAnsi="Times New Roman"/>
          <w:b/>
          <w:szCs w:val="24"/>
          <w:lang w:val="uk-UA"/>
        </w:rPr>
        <w:t xml:space="preserve"> </w:t>
      </w: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по роботі з персоналом</w:t>
      </w:r>
      <w:r w:rsidRPr="00643CBB">
        <w:rPr>
          <w:rFonts w:ascii="Times New Roman" w:hAnsi="Times New Roman"/>
          <w:b/>
          <w:szCs w:val="24"/>
          <w:lang w:val="uk-UA"/>
        </w:rPr>
        <w:tab/>
      </w:r>
      <w:r w:rsidRPr="00643CBB">
        <w:rPr>
          <w:rFonts w:ascii="Times New Roman" w:hAnsi="Times New Roman"/>
          <w:b/>
          <w:szCs w:val="24"/>
          <w:lang w:val="uk-UA"/>
        </w:rPr>
        <w:tab/>
      </w:r>
      <w:r w:rsidRPr="00643CBB">
        <w:rPr>
          <w:rFonts w:ascii="Times New Roman" w:hAnsi="Times New Roman"/>
          <w:b/>
          <w:szCs w:val="24"/>
          <w:lang w:val="uk-UA"/>
        </w:rPr>
        <w:tab/>
      </w:r>
      <w:r w:rsidRPr="00643CBB">
        <w:rPr>
          <w:rFonts w:ascii="Times New Roman" w:hAnsi="Times New Roman"/>
          <w:b/>
          <w:szCs w:val="24"/>
          <w:lang w:val="uk-UA"/>
        </w:rPr>
        <w:tab/>
      </w:r>
      <w:r w:rsidRPr="00643CBB">
        <w:rPr>
          <w:rFonts w:ascii="Times New Roman" w:hAnsi="Times New Roman"/>
          <w:b/>
          <w:szCs w:val="24"/>
          <w:lang w:val="uk-UA"/>
        </w:rPr>
        <w:tab/>
        <w:t xml:space="preserve">                   </w:t>
      </w:r>
      <w:r w:rsidRPr="00643CBB">
        <w:rPr>
          <w:rFonts w:ascii="Times New Roman" w:hAnsi="Times New Roman"/>
          <w:b/>
          <w:szCs w:val="24"/>
          <w:lang w:val="uk-UA"/>
        </w:rPr>
        <w:tab/>
        <w:t xml:space="preserve">          Н.М. </w:t>
      </w:r>
      <w:proofErr w:type="spellStart"/>
      <w:r w:rsidRPr="00643CBB">
        <w:rPr>
          <w:rFonts w:ascii="Times New Roman" w:hAnsi="Times New Roman"/>
          <w:b/>
          <w:szCs w:val="24"/>
          <w:lang w:val="uk-UA"/>
        </w:rPr>
        <w:t>Мацелюх</w:t>
      </w:r>
      <w:proofErr w:type="spellEnd"/>
    </w:p>
    <w:p w:rsidR="00643CBB" w:rsidRPr="00643CBB" w:rsidRDefault="00643CBB" w:rsidP="00643CBB">
      <w:pPr>
        <w:tabs>
          <w:tab w:val="left" w:pos="-567"/>
        </w:tabs>
        <w:jc w:val="both"/>
        <w:rPr>
          <w:rFonts w:ascii="Times New Roman" w:hAnsi="Times New Roman"/>
          <w:b/>
          <w:szCs w:val="24"/>
          <w:lang w:val="uk-UA"/>
        </w:rPr>
      </w:pP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Завідуючий сектором</w:t>
      </w: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 xml:space="preserve">організаційного забезпечення  </w:t>
      </w: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szCs w:val="24"/>
          <w:lang w:val="uk-UA"/>
        </w:rPr>
        <w:t xml:space="preserve">діяльності судів та судової статистики   </w:t>
      </w:r>
      <w:r w:rsidRPr="00643CBB">
        <w:rPr>
          <w:rFonts w:ascii="Times New Roman" w:hAnsi="Times New Roman"/>
          <w:b/>
          <w:szCs w:val="24"/>
          <w:lang w:val="uk-UA"/>
        </w:rPr>
        <w:tab/>
      </w:r>
      <w:r w:rsidRPr="00643CBB">
        <w:rPr>
          <w:rFonts w:ascii="Times New Roman" w:hAnsi="Times New Roman"/>
          <w:b/>
          <w:szCs w:val="24"/>
          <w:lang w:val="uk-UA"/>
        </w:rPr>
        <w:tab/>
        <w:t xml:space="preserve">                                  Н.В.Волобуєва</w:t>
      </w:r>
    </w:p>
    <w:p w:rsidR="00643CBB" w:rsidRPr="00643CBB" w:rsidRDefault="00643CBB" w:rsidP="00643CBB">
      <w:pPr>
        <w:tabs>
          <w:tab w:val="left" w:pos="-567"/>
        </w:tabs>
        <w:jc w:val="both"/>
        <w:rPr>
          <w:rFonts w:ascii="Times New Roman" w:hAnsi="Times New Roman"/>
          <w:b/>
          <w:color w:val="000000" w:themeColor="text1"/>
          <w:spacing w:val="-1"/>
          <w:szCs w:val="24"/>
          <w:lang w:val="uk-UA"/>
        </w:rPr>
      </w:pPr>
    </w:p>
    <w:p w:rsidR="00643CBB" w:rsidRPr="00643CBB" w:rsidRDefault="00643CBB" w:rsidP="00643CBB">
      <w:pPr>
        <w:tabs>
          <w:tab w:val="left" w:pos="-567"/>
        </w:tabs>
        <w:jc w:val="both"/>
        <w:rPr>
          <w:rFonts w:ascii="Times New Roman" w:hAnsi="Times New Roman"/>
          <w:b/>
          <w:color w:val="000000" w:themeColor="text1"/>
          <w:spacing w:val="-1"/>
          <w:szCs w:val="24"/>
          <w:lang w:val="uk-UA"/>
        </w:rPr>
      </w:pPr>
    </w:p>
    <w:p w:rsidR="00643CBB" w:rsidRPr="00643CBB" w:rsidRDefault="00D94846" w:rsidP="00643CBB">
      <w:pPr>
        <w:tabs>
          <w:tab w:val="left" w:pos="-567"/>
        </w:tabs>
        <w:jc w:val="both"/>
        <w:rPr>
          <w:rFonts w:ascii="Times New Roman" w:hAnsi="Times New Roman"/>
          <w:b/>
          <w:color w:val="000000" w:themeColor="text1"/>
          <w:spacing w:val="-1"/>
          <w:szCs w:val="24"/>
          <w:lang w:val="uk-UA"/>
        </w:rPr>
      </w:pPr>
      <w:r>
        <w:rPr>
          <w:rFonts w:ascii="Times New Roman" w:hAnsi="Times New Roman"/>
          <w:b/>
          <w:color w:val="000000" w:themeColor="text1"/>
          <w:spacing w:val="-1"/>
          <w:szCs w:val="24"/>
          <w:lang w:val="uk-UA"/>
        </w:rPr>
        <w:t>Головний спеціаліст</w:t>
      </w:r>
      <w:r w:rsidR="00643CBB" w:rsidRPr="00643CBB">
        <w:rPr>
          <w:rFonts w:ascii="Times New Roman" w:hAnsi="Times New Roman"/>
          <w:b/>
          <w:color w:val="000000" w:themeColor="text1"/>
          <w:spacing w:val="-1"/>
          <w:szCs w:val="24"/>
          <w:lang w:val="uk-UA"/>
        </w:rPr>
        <w:t xml:space="preserve"> сектор</w:t>
      </w:r>
      <w:r>
        <w:rPr>
          <w:rFonts w:ascii="Times New Roman" w:hAnsi="Times New Roman"/>
          <w:b/>
          <w:color w:val="000000" w:themeColor="text1"/>
          <w:spacing w:val="-1"/>
          <w:szCs w:val="24"/>
          <w:lang w:val="uk-UA"/>
        </w:rPr>
        <w:t>у</w:t>
      </w:r>
      <w:r w:rsidR="00643CBB" w:rsidRPr="00643CBB">
        <w:rPr>
          <w:rFonts w:ascii="Times New Roman" w:hAnsi="Times New Roman"/>
          <w:b/>
          <w:color w:val="000000" w:themeColor="text1"/>
          <w:spacing w:val="-1"/>
          <w:szCs w:val="24"/>
          <w:lang w:val="uk-UA"/>
        </w:rPr>
        <w:t xml:space="preserve"> з питань </w:t>
      </w:r>
    </w:p>
    <w:p w:rsidR="00643CBB" w:rsidRPr="00643CBB" w:rsidRDefault="00643CBB" w:rsidP="00643CBB">
      <w:pPr>
        <w:tabs>
          <w:tab w:val="left" w:pos="-567"/>
        </w:tabs>
        <w:jc w:val="both"/>
        <w:rPr>
          <w:rFonts w:ascii="Times New Roman" w:hAnsi="Times New Roman"/>
          <w:b/>
          <w:szCs w:val="24"/>
          <w:lang w:val="uk-UA"/>
        </w:rPr>
      </w:pPr>
      <w:r w:rsidRPr="00643CBB">
        <w:rPr>
          <w:rFonts w:ascii="Times New Roman" w:hAnsi="Times New Roman"/>
          <w:b/>
          <w:color w:val="000000" w:themeColor="text1"/>
          <w:spacing w:val="-1"/>
          <w:szCs w:val="24"/>
          <w:lang w:val="uk-UA"/>
        </w:rPr>
        <w:t>управління об’єктами державного майна</w:t>
      </w:r>
      <w:r w:rsidRPr="00643CBB">
        <w:rPr>
          <w:rFonts w:ascii="Times New Roman" w:hAnsi="Times New Roman"/>
          <w:b/>
          <w:szCs w:val="24"/>
          <w:lang w:val="uk-UA"/>
        </w:rPr>
        <w:tab/>
      </w:r>
      <w:r w:rsidRPr="00643CBB">
        <w:rPr>
          <w:rFonts w:ascii="Times New Roman" w:hAnsi="Times New Roman"/>
          <w:b/>
          <w:szCs w:val="24"/>
          <w:lang w:val="uk-UA"/>
        </w:rPr>
        <w:tab/>
        <w:t xml:space="preserve">                                   Ю.А. </w:t>
      </w:r>
      <w:proofErr w:type="spellStart"/>
      <w:r w:rsidRPr="00643CBB">
        <w:rPr>
          <w:rFonts w:ascii="Times New Roman" w:hAnsi="Times New Roman"/>
          <w:b/>
          <w:szCs w:val="24"/>
          <w:lang w:val="uk-UA"/>
        </w:rPr>
        <w:t>Равлів</w:t>
      </w:r>
      <w:proofErr w:type="spellEnd"/>
      <w:r w:rsidRPr="00643CBB">
        <w:rPr>
          <w:rFonts w:ascii="Times New Roman" w:hAnsi="Times New Roman"/>
          <w:b/>
          <w:szCs w:val="24"/>
          <w:lang w:val="uk-UA"/>
        </w:rPr>
        <w:t xml:space="preserve">  </w:t>
      </w:r>
    </w:p>
    <w:p w:rsidR="00DA1693" w:rsidRDefault="00DA1693" w:rsidP="00643CBB">
      <w:pPr>
        <w:tabs>
          <w:tab w:val="left" w:pos="-567"/>
        </w:tabs>
        <w:jc w:val="both"/>
        <w:rPr>
          <w:rFonts w:ascii="Times New Roman" w:hAnsi="Times New Roman"/>
          <w:b/>
          <w:szCs w:val="24"/>
          <w:lang w:val="uk-UA"/>
        </w:rPr>
      </w:pPr>
    </w:p>
    <w:sectPr w:rsidR="00DA1693" w:rsidSect="00544C5D">
      <w:footerReference w:type="default" r:id="rId11"/>
      <w:pgSz w:w="11906" w:h="16838"/>
      <w:pgMar w:top="851"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7B" w:rsidRDefault="00B2187B" w:rsidP="00DB6EE3">
      <w:r>
        <w:separator/>
      </w:r>
    </w:p>
  </w:endnote>
  <w:endnote w:type="continuationSeparator" w:id="0">
    <w:p w:rsidR="00B2187B" w:rsidRDefault="00B2187B" w:rsidP="00DB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Прямий Проп">
    <w:altName w:val="Sylfaen"/>
    <w:panose1 w:val="00000000000000000000"/>
    <w:charset w:val="59"/>
    <w:family w:val="roman"/>
    <w:notTrueType/>
    <w:pitch w:val="default"/>
    <w:sig w:usb0="09948FFC" w:usb1="09948CE8" w:usb2="28000888" w:usb3="1A1DAE10" w:csb0="00020006" w:csb1="00E1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98449"/>
      <w:docPartObj>
        <w:docPartGallery w:val="Page Numbers (Bottom of Page)"/>
        <w:docPartUnique/>
      </w:docPartObj>
    </w:sdtPr>
    <w:sdtEndPr/>
    <w:sdtContent>
      <w:p w:rsidR="001F6F46" w:rsidRDefault="00A5309E">
        <w:pPr>
          <w:pStyle w:val="aa"/>
          <w:jc w:val="right"/>
        </w:pPr>
        <w:r>
          <w:fldChar w:fldCharType="begin"/>
        </w:r>
        <w:r w:rsidR="001F6F46">
          <w:instrText>PAGE   \* MERGEFORMAT</w:instrText>
        </w:r>
        <w:r>
          <w:fldChar w:fldCharType="separate"/>
        </w:r>
        <w:r w:rsidR="0085252E" w:rsidRPr="0085252E">
          <w:rPr>
            <w:noProof/>
            <w:lang w:val="ru-RU"/>
          </w:rPr>
          <w:t>12</w:t>
        </w:r>
        <w:r>
          <w:rPr>
            <w:noProof/>
            <w:lang w:val="ru-RU"/>
          </w:rPr>
          <w:fldChar w:fldCharType="end"/>
        </w:r>
      </w:p>
    </w:sdtContent>
  </w:sdt>
  <w:p w:rsidR="001F6F46" w:rsidRDefault="001F6F4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7B" w:rsidRDefault="00B2187B" w:rsidP="00DB6EE3">
      <w:r>
        <w:separator/>
      </w:r>
    </w:p>
  </w:footnote>
  <w:footnote w:type="continuationSeparator" w:id="0">
    <w:p w:rsidR="00B2187B" w:rsidRDefault="00B2187B" w:rsidP="00DB6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1373"/>
    <w:multiLevelType w:val="hybridMultilevel"/>
    <w:tmpl w:val="93CED6B4"/>
    <w:lvl w:ilvl="0" w:tplc="82D009E0">
      <w:start w:val="1"/>
      <w:numFmt w:val="decimal"/>
      <w:lvlText w:val="%1."/>
      <w:lvlJc w:val="left"/>
      <w:pPr>
        <w:tabs>
          <w:tab w:val="num" w:pos="900"/>
        </w:tabs>
        <w:ind w:left="900" w:hanging="360"/>
      </w:pPr>
    </w:lvl>
    <w:lvl w:ilvl="1" w:tplc="04190019">
      <w:start w:val="1"/>
      <w:numFmt w:val="lowerLetter"/>
      <w:lvlText w:val="%2."/>
      <w:lvlJc w:val="left"/>
      <w:pPr>
        <w:tabs>
          <w:tab w:val="num" w:pos="1524"/>
        </w:tabs>
        <w:ind w:left="1524" w:hanging="360"/>
      </w:pPr>
    </w:lvl>
    <w:lvl w:ilvl="2" w:tplc="0419001B">
      <w:start w:val="1"/>
      <w:numFmt w:val="lowerRoman"/>
      <w:lvlText w:val="%3."/>
      <w:lvlJc w:val="right"/>
      <w:pPr>
        <w:tabs>
          <w:tab w:val="num" w:pos="2244"/>
        </w:tabs>
        <w:ind w:left="2244" w:hanging="180"/>
      </w:pPr>
    </w:lvl>
    <w:lvl w:ilvl="3" w:tplc="0419000F">
      <w:start w:val="1"/>
      <w:numFmt w:val="decimal"/>
      <w:lvlText w:val="%4."/>
      <w:lvlJc w:val="left"/>
      <w:pPr>
        <w:tabs>
          <w:tab w:val="num" w:pos="2964"/>
        </w:tabs>
        <w:ind w:left="2964" w:hanging="360"/>
      </w:pPr>
    </w:lvl>
    <w:lvl w:ilvl="4" w:tplc="04190019">
      <w:start w:val="1"/>
      <w:numFmt w:val="lowerLetter"/>
      <w:lvlText w:val="%5."/>
      <w:lvlJc w:val="left"/>
      <w:pPr>
        <w:tabs>
          <w:tab w:val="num" w:pos="3684"/>
        </w:tabs>
        <w:ind w:left="3684" w:hanging="360"/>
      </w:pPr>
    </w:lvl>
    <w:lvl w:ilvl="5" w:tplc="0419001B">
      <w:start w:val="1"/>
      <w:numFmt w:val="lowerRoman"/>
      <w:lvlText w:val="%6."/>
      <w:lvlJc w:val="right"/>
      <w:pPr>
        <w:tabs>
          <w:tab w:val="num" w:pos="4404"/>
        </w:tabs>
        <w:ind w:left="4404" w:hanging="180"/>
      </w:pPr>
    </w:lvl>
    <w:lvl w:ilvl="6" w:tplc="0419000F">
      <w:start w:val="1"/>
      <w:numFmt w:val="decimal"/>
      <w:lvlText w:val="%7."/>
      <w:lvlJc w:val="left"/>
      <w:pPr>
        <w:tabs>
          <w:tab w:val="num" w:pos="5124"/>
        </w:tabs>
        <w:ind w:left="5124" w:hanging="360"/>
      </w:pPr>
    </w:lvl>
    <w:lvl w:ilvl="7" w:tplc="04190019">
      <w:start w:val="1"/>
      <w:numFmt w:val="lowerLetter"/>
      <w:lvlText w:val="%8."/>
      <w:lvlJc w:val="left"/>
      <w:pPr>
        <w:tabs>
          <w:tab w:val="num" w:pos="5844"/>
        </w:tabs>
        <w:ind w:left="5844" w:hanging="360"/>
      </w:pPr>
    </w:lvl>
    <w:lvl w:ilvl="8" w:tplc="0419001B">
      <w:start w:val="1"/>
      <w:numFmt w:val="lowerRoman"/>
      <w:lvlText w:val="%9."/>
      <w:lvlJc w:val="right"/>
      <w:pPr>
        <w:tabs>
          <w:tab w:val="num" w:pos="6564"/>
        </w:tabs>
        <w:ind w:left="6564" w:hanging="180"/>
      </w:pPr>
    </w:lvl>
  </w:abstractNum>
  <w:abstractNum w:abstractNumId="1">
    <w:nsid w:val="057F7DA0"/>
    <w:multiLevelType w:val="multilevel"/>
    <w:tmpl w:val="CB90CE14"/>
    <w:lvl w:ilvl="0">
      <w:start w:val="1"/>
      <w:numFmt w:val="decimal"/>
      <w:lvlText w:val="%1."/>
      <w:lvlJc w:val="left"/>
      <w:pPr>
        <w:ind w:left="1068" w:hanging="360"/>
      </w:pPr>
      <w:rPr>
        <w:rFonts w:hint="default"/>
      </w:rPr>
    </w:lvl>
    <w:lvl w:ilvl="1">
      <w:start w:val="1"/>
      <w:numFmt w:val="decimal"/>
      <w:isLgl/>
      <w:lvlText w:val="%1.%2."/>
      <w:lvlJc w:val="left"/>
      <w:pPr>
        <w:ind w:left="1143" w:hanging="43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nsid w:val="106C2874"/>
    <w:multiLevelType w:val="hybridMultilevel"/>
    <w:tmpl w:val="06D2E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C5DE3"/>
    <w:multiLevelType w:val="hybridMultilevel"/>
    <w:tmpl w:val="B95689A4"/>
    <w:lvl w:ilvl="0" w:tplc="186EB08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2E018D"/>
    <w:multiLevelType w:val="hybridMultilevel"/>
    <w:tmpl w:val="E932C2F0"/>
    <w:lvl w:ilvl="0" w:tplc="4672DC46">
      <w:start w:val="2"/>
      <w:numFmt w:val="bullet"/>
      <w:lvlText w:val="-"/>
      <w:lvlJc w:val="left"/>
      <w:pPr>
        <w:tabs>
          <w:tab w:val="num" w:pos="990"/>
        </w:tabs>
        <w:ind w:left="990" w:hanging="360"/>
      </w:pPr>
      <w:rPr>
        <w:rFonts w:ascii="Times New Roman" w:eastAsia="Прямий Проп" w:hAnsi="Times New Roman" w:cs="Times New Roman" w:hint="default"/>
      </w:rPr>
    </w:lvl>
    <w:lvl w:ilvl="1" w:tplc="04220003" w:tentative="1">
      <w:start w:val="1"/>
      <w:numFmt w:val="bullet"/>
      <w:lvlText w:val="o"/>
      <w:lvlJc w:val="left"/>
      <w:pPr>
        <w:tabs>
          <w:tab w:val="num" w:pos="1710"/>
        </w:tabs>
        <w:ind w:left="1710" w:hanging="360"/>
      </w:pPr>
      <w:rPr>
        <w:rFonts w:ascii="Courier New" w:hAnsi="Courier New" w:cs="Courier New" w:hint="default"/>
      </w:rPr>
    </w:lvl>
    <w:lvl w:ilvl="2" w:tplc="04220005" w:tentative="1">
      <w:start w:val="1"/>
      <w:numFmt w:val="bullet"/>
      <w:lvlText w:val=""/>
      <w:lvlJc w:val="left"/>
      <w:pPr>
        <w:tabs>
          <w:tab w:val="num" w:pos="2430"/>
        </w:tabs>
        <w:ind w:left="2430" w:hanging="360"/>
      </w:pPr>
      <w:rPr>
        <w:rFonts w:ascii="Wingdings" w:hAnsi="Wingdings" w:hint="default"/>
      </w:rPr>
    </w:lvl>
    <w:lvl w:ilvl="3" w:tplc="04220001" w:tentative="1">
      <w:start w:val="1"/>
      <w:numFmt w:val="bullet"/>
      <w:lvlText w:val=""/>
      <w:lvlJc w:val="left"/>
      <w:pPr>
        <w:tabs>
          <w:tab w:val="num" w:pos="3150"/>
        </w:tabs>
        <w:ind w:left="3150" w:hanging="360"/>
      </w:pPr>
      <w:rPr>
        <w:rFonts w:ascii="Symbol" w:hAnsi="Symbol" w:hint="default"/>
      </w:rPr>
    </w:lvl>
    <w:lvl w:ilvl="4" w:tplc="04220003" w:tentative="1">
      <w:start w:val="1"/>
      <w:numFmt w:val="bullet"/>
      <w:lvlText w:val="o"/>
      <w:lvlJc w:val="left"/>
      <w:pPr>
        <w:tabs>
          <w:tab w:val="num" w:pos="3870"/>
        </w:tabs>
        <w:ind w:left="3870" w:hanging="360"/>
      </w:pPr>
      <w:rPr>
        <w:rFonts w:ascii="Courier New" w:hAnsi="Courier New" w:cs="Courier New" w:hint="default"/>
      </w:rPr>
    </w:lvl>
    <w:lvl w:ilvl="5" w:tplc="04220005" w:tentative="1">
      <w:start w:val="1"/>
      <w:numFmt w:val="bullet"/>
      <w:lvlText w:val=""/>
      <w:lvlJc w:val="left"/>
      <w:pPr>
        <w:tabs>
          <w:tab w:val="num" w:pos="4590"/>
        </w:tabs>
        <w:ind w:left="4590" w:hanging="360"/>
      </w:pPr>
      <w:rPr>
        <w:rFonts w:ascii="Wingdings" w:hAnsi="Wingdings" w:hint="default"/>
      </w:rPr>
    </w:lvl>
    <w:lvl w:ilvl="6" w:tplc="04220001" w:tentative="1">
      <w:start w:val="1"/>
      <w:numFmt w:val="bullet"/>
      <w:lvlText w:val=""/>
      <w:lvlJc w:val="left"/>
      <w:pPr>
        <w:tabs>
          <w:tab w:val="num" w:pos="5310"/>
        </w:tabs>
        <w:ind w:left="5310" w:hanging="360"/>
      </w:pPr>
      <w:rPr>
        <w:rFonts w:ascii="Symbol" w:hAnsi="Symbol" w:hint="default"/>
      </w:rPr>
    </w:lvl>
    <w:lvl w:ilvl="7" w:tplc="04220003" w:tentative="1">
      <w:start w:val="1"/>
      <w:numFmt w:val="bullet"/>
      <w:lvlText w:val="o"/>
      <w:lvlJc w:val="left"/>
      <w:pPr>
        <w:tabs>
          <w:tab w:val="num" w:pos="6030"/>
        </w:tabs>
        <w:ind w:left="6030" w:hanging="360"/>
      </w:pPr>
      <w:rPr>
        <w:rFonts w:ascii="Courier New" w:hAnsi="Courier New" w:cs="Courier New" w:hint="default"/>
      </w:rPr>
    </w:lvl>
    <w:lvl w:ilvl="8" w:tplc="04220005" w:tentative="1">
      <w:start w:val="1"/>
      <w:numFmt w:val="bullet"/>
      <w:lvlText w:val=""/>
      <w:lvlJc w:val="left"/>
      <w:pPr>
        <w:tabs>
          <w:tab w:val="num" w:pos="6750"/>
        </w:tabs>
        <w:ind w:left="6750" w:hanging="360"/>
      </w:pPr>
      <w:rPr>
        <w:rFonts w:ascii="Wingdings" w:hAnsi="Wingdings" w:hint="default"/>
      </w:rPr>
    </w:lvl>
  </w:abstractNum>
  <w:abstractNum w:abstractNumId="5">
    <w:nsid w:val="27DE1A97"/>
    <w:multiLevelType w:val="hybridMultilevel"/>
    <w:tmpl w:val="C108D34E"/>
    <w:lvl w:ilvl="0" w:tplc="82D009E0">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28F91F26"/>
    <w:multiLevelType w:val="hybridMultilevel"/>
    <w:tmpl w:val="A53EDA84"/>
    <w:lvl w:ilvl="0" w:tplc="E7DC859E">
      <w:numFmt w:val="bullet"/>
      <w:lvlText w:val="-"/>
      <w:lvlJc w:val="left"/>
      <w:pPr>
        <w:tabs>
          <w:tab w:val="num" w:pos="1620"/>
        </w:tabs>
        <w:ind w:left="1620" w:hanging="660"/>
      </w:pPr>
      <w:rPr>
        <w:rFonts w:ascii="Times New Roman" w:eastAsia="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44A81CF2"/>
    <w:multiLevelType w:val="multilevel"/>
    <w:tmpl w:val="472CEF36"/>
    <w:lvl w:ilvl="0">
      <w:start w:val="1"/>
      <w:numFmt w:val="decimal"/>
      <w:lvlText w:val="%1."/>
      <w:lvlJc w:val="left"/>
      <w:pPr>
        <w:ind w:left="1619" w:hanging="360"/>
      </w:pPr>
      <w:rPr>
        <w:rFonts w:hint="default"/>
      </w:rPr>
    </w:lvl>
    <w:lvl w:ilvl="1">
      <w:start w:val="1"/>
      <w:numFmt w:val="decimal"/>
      <w:isLgl/>
      <w:lvlText w:val="%1.%2."/>
      <w:lvlJc w:val="left"/>
      <w:pPr>
        <w:ind w:left="1994" w:hanging="735"/>
      </w:pPr>
      <w:rPr>
        <w:rFonts w:hint="default"/>
      </w:rPr>
    </w:lvl>
    <w:lvl w:ilvl="2">
      <w:start w:val="1"/>
      <w:numFmt w:val="decimal"/>
      <w:isLgl/>
      <w:lvlText w:val="%1.%2.%3."/>
      <w:lvlJc w:val="left"/>
      <w:pPr>
        <w:ind w:left="1994" w:hanging="735"/>
      </w:pPr>
      <w:rPr>
        <w:rFonts w:hint="default"/>
      </w:rPr>
    </w:lvl>
    <w:lvl w:ilvl="3">
      <w:start w:val="1"/>
      <w:numFmt w:val="decimal"/>
      <w:isLgl/>
      <w:lvlText w:val="%1.%2.%3.%4."/>
      <w:lvlJc w:val="left"/>
      <w:pPr>
        <w:ind w:left="1994" w:hanging="735"/>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8">
    <w:nsid w:val="70A953E1"/>
    <w:multiLevelType w:val="multilevel"/>
    <w:tmpl w:val="6EB2FB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4C4453"/>
    <w:multiLevelType w:val="hybridMultilevel"/>
    <w:tmpl w:val="BF629280"/>
    <w:lvl w:ilvl="0" w:tplc="97BC737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DED4D0E"/>
    <w:multiLevelType w:val="hybridMultilevel"/>
    <w:tmpl w:val="FDDEC82C"/>
    <w:lvl w:ilvl="0" w:tplc="509CCE12">
      <w:start w:val="3"/>
      <w:numFmt w:val="decimal"/>
      <w:lvlText w:val="%1."/>
      <w:lvlJc w:val="left"/>
      <w:pPr>
        <w:tabs>
          <w:tab w:val="num" w:pos="768"/>
        </w:tabs>
        <w:ind w:left="7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6"/>
  </w:num>
  <w:num w:numId="8">
    <w:abstractNumId w:val="9"/>
  </w:num>
  <w:num w:numId="9">
    <w:abstractNumId w:val="7"/>
  </w:num>
  <w:num w:numId="10">
    <w:abstractNumId w:val="2"/>
  </w:num>
  <w:num w:numId="11">
    <w:abstractNumId w:val="6"/>
  </w:num>
  <w:num w:numId="12">
    <w:abstractNumId w:val="8"/>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2D"/>
    <w:rsid w:val="000072F1"/>
    <w:rsid w:val="000127AB"/>
    <w:rsid w:val="00016432"/>
    <w:rsid w:val="0002653F"/>
    <w:rsid w:val="000351F0"/>
    <w:rsid w:val="000357AA"/>
    <w:rsid w:val="00057F7E"/>
    <w:rsid w:val="00061A6B"/>
    <w:rsid w:val="00063628"/>
    <w:rsid w:val="00070586"/>
    <w:rsid w:val="000823C6"/>
    <w:rsid w:val="00083E7A"/>
    <w:rsid w:val="00085010"/>
    <w:rsid w:val="0009167C"/>
    <w:rsid w:val="000A0C6D"/>
    <w:rsid w:val="000D0CB6"/>
    <w:rsid w:val="000D4AB8"/>
    <w:rsid w:val="000E5854"/>
    <w:rsid w:val="000F0EFB"/>
    <w:rsid w:val="000F39C2"/>
    <w:rsid w:val="000F6AB3"/>
    <w:rsid w:val="00142BE6"/>
    <w:rsid w:val="00150156"/>
    <w:rsid w:val="0016075C"/>
    <w:rsid w:val="00187DF3"/>
    <w:rsid w:val="00192E8A"/>
    <w:rsid w:val="00194EE9"/>
    <w:rsid w:val="001B6F59"/>
    <w:rsid w:val="001C401C"/>
    <w:rsid w:val="001C5C8C"/>
    <w:rsid w:val="001D3064"/>
    <w:rsid w:val="001D356B"/>
    <w:rsid w:val="001D6DA1"/>
    <w:rsid w:val="001E07FA"/>
    <w:rsid w:val="001E6270"/>
    <w:rsid w:val="001F08EB"/>
    <w:rsid w:val="001F52ED"/>
    <w:rsid w:val="001F6F46"/>
    <w:rsid w:val="002110FC"/>
    <w:rsid w:val="002143FF"/>
    <w:rsid w:val="00224344"/>
    <w:rsid w:val="00236A04"/>
    <w:rsid w:val="00246966"/>
    <w:rsid w:val="002628B2"/>
    <w:rsid w:val="00282838"/>
    <w:rsid w:val="00292CD2"/>
    <w:rsid w:val="002A24C1"/>
    <w:rsid w:val="002B289A"/>
    <w:rsid w:val="002B5D07"/>
    <w:rsid w:val="002C1320"/>
    <w:rsid w:val="002D2A6D"/>
    <w:rsid w:val="002E48EF"/>
    <w:rsid w:val="00305F52"/>
    <w:rsid w:val="00314B7B"/>
    <w:rsid w:val="00323E80"/>
    <w:rsid w:val="00330A50"/>
    <w:rsid w:val="0033679E"/>
    <w:rsid w:val="00343B58"/>
    <w:rsid w:val="00347ED0"/>
    <w:rsid w:val="00356A78"/>
    <w:rsid w:val="00366FD9"/>
    <w:rsid w:val="0036793D"/>
    <w:rsid w:val="00370334"/>
    <w:rsid w:val="0038387A"/>
    <w:rsid w:val="003A3D70"/>
    <w:rsid w:val="003A4CA2"/>
    <w:rsid w:val="003B2072"/>
    <w:rsid w:val="003B69EF"/>
    <w:rsid w:val="003C2F28"/>
    <w:rsid w:val="003C5CA7"/>
    <w:rsid w:val="003D571E"/>
    <w:rsid w:val="003D7689"/>
    <w:rsid w:val="003F0458"/>
    <w:rsid w:val="003F3C73"/>
    <w:rsid w:val="00416FA7"/>
    <w:rsid w:val="00420294"/>
    <w:rsid w:val="00421948"/>
    <w:rsid w:val="00422700"/>
    <w:rsid w:val="00425CC5"/>
    <w:rsid w:val="00426056"/>
    <w:rsid w:val="00426400"/>
    <w:rsid w:val="0043246A"/>
    <w:rsid w:val="00432DB0"/>
    <w:rsid w:val="00440EC5"/>
    <w:rsid w:val="00480A09"/>
    <w:rsid w:val="00490997"/>
    <w:rsid w:val="00495562"/>
    <w:rsid w:val="00497A09"/>
    <w:rsid w:val="004A3DD1"/>
    <w:rsid w:val="004A42C4"/>
    <w:rsid w:val="004A43B4"/>
    <w:rsid w:val="004A6A48"/>
    <w:rsid w:val="004B64A5"/>
    <w:rsid w:val="004C3D2C"/>
    <w:rsid w:val="004D6D2D"/>
    <w:rsid w:val="0050680A"/>
    <w:rsid w:val="00507410"/>
    <w:rsid w:val="005155DF"/>
    <w:rsid w:val="00517736"/>
    <w:rsid w:val="00521970"/>
    <w:rsid w:val="005273BF"/>
    <w:rsid w:val="005313FC"/>
    <w:rsid w:val="005322F9"/>
    <w:rsid w:val="00542C7D"/>
    <w:rsid w:val="00544C5D"/>
    <w:rsid w:val="00551DA8"/>
    <w:rsid w:val="00566904"/>
    <w:rsid w:val="00571470"/>
    <w:rsid w:val="0058542D"/>
    <w:rsid w:val="00590782"/>
    <w:rsid w:val="005A0D96"/>
    <w:rsid w:val="005A2601"/>
    <w:rsid w:val="005A755F"/>
    <w:rsid w:val="005C4FE0"/>
    <w:rsid w:val="005F1C40"/>
    <w:rsid w:val="00602E8C"/>
    <w:rsid w:val="006152CE"/>
    <w:rsid w:val="0061751E"/>
    <w:rsid w:val="006333D9"/>
    <w:rsid w:val="00634A2B"/>
    <w:rsid w:val="00643CBB"/>
    <w:rsid w:val="00646B94"/>
    <w:rsid w:val="00655F2D"/>
    <w:rsid w:val="00673786"/>
    <w:rsid w:val="006840ED"/>
    <w:rsid w:val="0068526F"/>
    <w:rsid w:val="006908F0"/>
    <w:rsid w:val="0069101B"/>
    <w:rsid w:val="006A2693"/>
    <w:rsid w:val="006A7F06"/>
    <w:rsid w:val="006E068A"/>
    <w:rsid w:val="006F723E"/>
    <w:rsid w:val="00700E84"/>
    <w:rsid w:val="00702148"/>
    <w:rsid w:val="00733319"/>
    <w:rsid w:val="00740E86"/>
    <w:rsid w:val="00743904"/>
    <w:rsid w:val="0075146E"/>
    <w:rsid w:val="00753174"/>
    <w:rsid w:val="00775781"/>
    <w:rsid w:val="00782F52"/>
    <w:rsid w:val="007923F7"/>
    <w:rsid w:val="007A07AC"/>
    <w:rsid w:val="007A2DA3"/>
    <w:rsid w:val="007A4D26"/>
    <w:rsid w:val="007A7525"/>
    <w:rsid w:val="007A7A86"/>
    <w:rsid w:val="007B4A81"/>
    <w:rsid w:val="007C1432"/>
    <w:rsid w:val="007D1D28"/>
    <w:rsid w:val="00811B29"/>
    <w:rsid w:val="00814840"/>
    <w:rsid w:val="00816041"/>
    <w:rsid w:val="008235D9"/>
    <w:rsid w:val="00824C26"/>
    <w:rsid w:val="00835BDD"/>
    <w:rsid w:val="00844A29"/>
    <w:rsid w:val="0085252E"/>
    <w:rsid w:val="00854F07"/>
    <w:rsid w:val="008636DA"/>
    <w:rsid w:val="00873FE5"/>
    <w:rsid w:val="008847F0"/>
    <w:rsid w:val="008A3146"/>
    <w:rsid w:val="008C06D7"/>
    <w:rsid w:val="008C2A34"/>
    <w:rsid w:val="008C4200"/>
    <w:rsid w:val="008D3910"/>
    <w:rsid w:val="008D63C8"/>
    <w:rsid w:val="008E260F"/>
    <w:rsid w:val="008E32C3"/>
    <w:rsid w:val="008F0C70"/>
    <w:rsid w:val="00915443"/>
    <w:rsid w:val="00927EB9"/>
    <w:rsid w:val="00936DF5"/>
    <w:rsid w:val="009439B7"/>
    <w:rsid w:val="00956B2D"/>
    <w:rsid w:val="00972DC1"/>
    <w:rsid w:val="00974C30"/>
    <w:rsid w:val="00983BB0"/>
    <w:rsid w:val="00984B25"/>
    <w:rsid w:val="00985A51"/>
    <w:rsid w:val="00985F81"/>
    <w:rsid w:val="009911A6"/>
    <w:rsid w:val="009932B1"/>
    <w:rsid w:val="009B2EF4"/>
    <w:rsid w:val="009B49DA"/>
    <w:rsid w:val="009B4A5F"/>
    <w:rsid w:val="009B4EB4"/>
    <w:rsid w:val="009C4247"/>
    <w:rsid w:val="009D69B3"/>
    <w:rsid w:val="009E55F6"/>
    <w:rsid w:val="009E7E61"/>
    <w:rsid w:val="009F0DE2"/>
    <w:rsid w:val="00A10F20"/>
    <w:rsid w:val="00A516D3"/>
    <w:rsid w:val="00A521B4"/>
    <w:rsid w:val="00A5309E"/>
    <w:rsid w:val="00A57A74"/>
    <w:rsid w:val="00A60E37"/>
    <w:rsid w:val="00A618FB"/>
    <w:rsid w:val="00A63C41"/>
    <w:rsid w:val="00A800C0"/>
    <w:rsid w:val="00A81941"/>
    <w:rsid w:val="00A97C0E"/>
    <w:rsid w:val="00AA68AE"/>
    <w:rsid w:val="00AC5264"/>
    <w:rsid w:val="00AE1C12"/>
    <w:rsid w:val="00AE50CF"/>
    <w:rsid w:val="00AE76E8"/>
    <w:rsid w:val="00AF10C3"/>
    <w:rsid w:val="00B05D7A"/>
    <w:rsid w:val="00B117EE"/>
    <w:rsid w:val="00B123C7"/>
    <w:rsid w:val="00B13190"/>
    <w:rsid w:val="00B21004"/>
    <w:rsid w:val="00B2187B"/>
    <w:rsid w:val="00B221E2"/>
    <w:rsid w:val="00B44020"/>
    <w:rsid w:val="00B52801"/>
    <w:rsid w:val="00B531C3"/>
    <w:rsid w:val="00B603FE"/>
    <w:rsid w:val="00B62540"/>
    <w:rsid w:val="00BA6AA5"/>
    <w:rsid w:val="00BC07E7"/>
    <w:rsid w:val="00BC12E4"/>
    <w:rsid w:val="00BC1C75"/>
    <w:rsid w:val="00BC3B9E"/>
    <w:rsid w:val="00C05D41"/>
    <w:rsid w:val="00C071B0"/>
    <w:rsid w:val="00C0731C"/>
    <w:rsid w:val="00C330CF"/>
    <w:rsid w:val="00C34116"/>
    <w:rsid w:val="00C55CC0"/>
    <w:rsid w:val="00C55FCE"/>
    <w:rsid w:val="00C65B3C"/>
    <w:rsid w:val="00C71701"/>
    <w:rsid w:val="00C7617A"/>
    <w:rsid w:val="00C91474"/>
    <w:rsid w:val="00C9157F"/>
    <w:rsid w:val="00CA0565"/>
    <w:rsid w:val="00CA56B3"/>
    <w:rsid w:val="00CB71BB"/>
    <w:rsid w:val="00CC2962"/>
    <w:rsid w:val="00CC7E7E"/>
    <w:rsid w:val="00CD1DA6"/>
    <w:rsid w:val="00CE1B30"/>
    <w:rsid w:val="00CE1F71"/>
    <w:rsid w:val="00CE6E88"/>
    <w:rsid w:val="00CE75BD"/>
    <w:rsid w:val="00D00C5C"/>
    <w:rsid w:val="00D13B03"/>
    <w:rsid w:val="00D165AD"/>
    <w:rsid w:val="00D23A17"/>
    <w:rsid w:val="00D23F0F"/>
    <w:rsid w:val="00D27A17"/>
    <w:rsid w:val="00D30F32"/>
    <w:rsid w:val="00D31FEB"/>
    <w:rsid w:val="00D35C0D"/>
    <w:rsid w:val="00D369EE"/>
    <w:rsid w:val="00D4403C"/>
    <w:rsid w:val="00D538F5"/>
    <w:rsid w:val="00D64B40"/>
    <w:rsid w:val="00D77690"/>
    <w:rsid w:val="00D7784E"/>
    <w:rsid w:val="00D853E8"/>
    <w:rsid w:val="00D85B2F"/>
    <w:rsid w:val="00D94846"/>
    <w:rsid w:val="00DA06DA"/>
    <w:rsid w:val="00DA1693"/>
    <w:rsid w:val="00DA2704"/>
    <w:rsid w:val="00DA63BE"/>
    <w:rsid w:val="00DB2D60"/>
    <w:rsid w:val="00DB6EE3"/>
    <w:rsid w:val="00DC2930"/>
    <w:rsid w:val="00DD0A3E"/>
    <w:rsid w:val="00DF001F"/>
    <w:rsid w:val="00E0033C"/>
    <w:rsid w:val="00E014E5"/>
    <w:rsid w:val="00E13FF8"/>
    <w:rsid w:val="00E2255D"/>
    <w:rsid w:val="00E22EDE"/>
    <w:rsid w:val="00E31A7A"/>
    <w:rsid w:val="00E34514"/>
    <w:rsid w:val="00E53DF4"/>
    <w:rsid w:val="00E85797"/>
    <w:rsid w:val="00EB55B1"/>
    <w:rsid w:val="00EC116D"/>
    <w:rsid w:val="00EC4BEA"/>
    <w:rsid w:val="00ED69AB"/>
    <w:rsid w:val="00EE3FE9"/>
    <w:rsid w:val="00EF0EFE"/>
    <w:rsid w:val="00EF41B6"/>
    <w:rsid w:val="00F17FEE"/>
    <w:rsid w:val="00F20514"/>
    <w:rsid w:val="00F25B6F"/>
    <w:rsid w:val="00F32072"/>
    <w:rsid w:val="00F336F8"/>
    <w:rsid w:val="00F350B8"/>
    <w:rsid w:val="00F45569"/>
    <w:rsid w:val="00F73828"/>
    <w:rsid w:val="00F806E9"/>
    <w:rsid w:val="00F85162"/>
    <w:rsid w:val="00F8589F"/>
    <w:rsid w:val="00F94C67"/>
    <w:rsid w:val="00FA1112"/>
    <w:rsid w:val="00FA657E"/>
    <w:rsid w:val="00FB2863"/>
    <w:rsid w:val="00FC09C0"/>
    <w:rsid w:val="00FC3331"/>
    <w:rsid w:val="00FD5B11"/>
    <w:rsid w:val="00FE2488"/>
    <w:rsid w:val="00FE5584"/>
    <w:rsid w:val="00FF5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pPr>
      <w:spacing w:after="0" w:line="240" w:lineRule="auto"/>
    </w:pPr>
    <w:rPr>
      <w:rFonts w:ascii="Прямий Проп" w:eastAsia="Прямий Проп"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8542D"/>
    <w:pPr>
      <w:spacing w:after="120"/>
      <w:ind w:left="283"/>
    </w:pPr>
  </w:style>
  <w:style w:type="character" w:customStyle="1" w:styleId="a4">
    <w:name w:val="Основной текст с отступом Знак"/>
    <w:basedOn w:val="a0"/>
    <w:link w:val="a3"/>
    <w:rsid w:val="0058542D"/>
    <w:rPr>
      <w:rFonts w:ascii="Прямий Проп" w:eastAsia="Прямий Проп" w:hAnsi="Прямий Проп" w:cs="Times New Roman"/>
      <w:sz w:val="24"/>
      <w:szCs w:val="20"/>
      <w:lang w:val="en-US" w:eastAsia="ru-RU"/>
    </w:rPr>
  </w:style>
  <w:style w:type="paragraph" w:styleId="2">
    <w:name w:val="Body Text 2"/>
    <w:basedOn w:val="a"/>
    <w:link w:val="20"/>
    <w:semiHidden/>
    <w:unhideWhenUsed/>
    <w:rsid w:val="0058542D"/>
    <w:pPr>
      <w:spacing w:after="120" w:line="480" w:lineRule="auto"/>
    </w:pPr>
  </w:style>
  <w:style w:type="character" w:customStyle="1" w:styleId="20">
    <w:name w:val="Основной текст 2 Знак"/>
    <w:basedOn w:val="a0"/>
    <w:link w:val="2"/>
    <w:semiHidden/>
    <w:rsid w:val="0058542D"/>
    <w:rPr>
      <w:rFonts w:ascii="Прямий Проп" w:eastAsia="Прямий Проп" w:hAnsi="Прямий Проп" w:cs="Times New Roman"/>
      <w:sz w:val="24"/>
      <w:szCs w:val="20"/>
      <w:lang w:val="en-US" w:eastAsia="ru-RU"/>
    </w:rPr>
  </w:style>
  <w:style w:type="paragraph" w:styleId="3">
    <w:name w:val="Body Text 3"/>
    <w:basedOn w:val="a"/>
    <w:link w:val="30"/>
    <w:semiHidden/>
    <w:unhideWhenUsed/>
    <w:rsid w:val="0058542D"/>
    <w:pPr>
      <w:spacing w:after="120"/>
    </w:pPr>
    <w:rPr>
      <w:sz w:val="16"/>
      <w:szCs w:val="16"/>
    </w:rPr>
  </w:style>
  <w:style w:type="character" w:customStyle="1" w:styleId="30">
    <w:name w:val="Основной текст 3 Знак"/>
    <w:basedOn w:val="a0"/>
    <w:link w:val="3"/>
    <w:semiHidden/>
    <w:rsid w:val="0058542D"/>
    <w:rPr>
      <w:rFonts w:ascii="Прямий Проп" w:eastAsia="Прямий Проп" w:hAnsi="Прямий Проп" w:cs="Times New Roman"/>
      <w:sz w:val="16"/>
      <w:szCs w:val="16"/>
      <w:lang w:val="en-US" w:eastAsia="ru-RU"/>
    </w:rPr>
  </w:style>
  <w:style w:type="character" w:customStyle="1" w:styleId="rvts9">
    <w:name w:val="rvts9"/>
    <w:basedOn w:val="a0"/>
    <w:rsid w:val="0058542D"/>
  </w:style>
  <w:style w:type="character" w:customStyle="1" w:styleId="apple-converted-space">
    <w:name w:val="apple-converted-space"/>
    <w:basedOn w:val="a0"/>
    <w:rsid w:val="0058542D"/>
  </w:style>
  <w:style w:type="paragraph" w:styleId="a5">
    <w:name w:val="Body Text"/>
    <w:basedOn w:val="a"/>
    <w:link w:val="a6"/>
    <w:uiPriority w:val="99"/>
    <w:semiHidden/>
    <w:unhideWhenUsed/>
    <w:rsid w:val="00DA1693"/>
    <w:pPr>
      <w:spacing w:after="120"/>
    </w:pPr>
  </w:style>
  <w:style w:type="character" w:customStyle="1" w:styleId="a6">
    <w:name w:val="Основной текст Знак"/>
    <w:basedOn w:val="a0"/>
    <w:link w:val="a5"/>
    <w:uiPriority w:val="99"/>
    <w:semiHidden/>
    <w:rsid w:val="00DA1693"/>
    <w:rPr>
      <w:rFonts w:ascii="Прямий Проп" w:eastAsia="Прямий Проп" w:hAnsi="Прямий Проп" w:cs="Times New Roman"/>
      <w:sz w:val="24"/>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unhideWhenUsed/>
    <w:rsid w:val="00DB6EE3"/>
    <w:pPr>
      <w:tabs>
        <w:tab w:val="center" w:pos="4677"/>
        <w:tab w:val="right" w:pos="9355"/>
      </w:tabs>
    </w:pPr>
  </w:style>
  <w:style w:type="character" w:customStyle="1" w:styleId="a9">
    <w:name w:val="Верхний колонтитул Знак"/>
    <w:basedOn w:val="a0"/>
    <w:link w:val="a8"/>
    <w:uiPriority w:val="99"/>
    <w:rsid w:val="00DB6EE3"/>
    <w:rPr>
      <w:rFonts w:ascii="Прямий Проп" w:eastAsia="Прямий Проп" w:hAnsi="Прямий Проп" w:cs="Times New Roman"/>
      <w:sz w:val="24"/>
      <w:szCs w:val="20"/>
      <w:lang w:val="en-US" w:eastAsia="ru-RU"/>
    </w:rPr>
  </w:style>
  <w:style w:type="paragraph" w:styleId="aa">
    <w:name w:val="footer"/>
    <w:basedOn w:val="a"/>
    <w:link w:val="ab"/>
    <w:uiPriority w:val="99"/>
    <w:unhideWhenUsed/>
    <w:rsid w:val="00DB6EE3"/>
    <w:pPr>
      <w:tabs>
        <w:tab w:val="center" w:pos="4677"/>
        <w:tab w:val="right" w:pos="9355"/>
      </w:tabs>
    </w:pPr>
  </w:style>
  <w:style w:type="character" w:customStyle="1" w:styleId="ab">
    <w:name w:val="Нижний колонтитул Знак"/>
    <w:basedOn w:val="a0"/>
    <w:link w:val="aa"/>
    <w:uiPriority w:val="99"/>
    <w:rsid w:val="00DB6EE3"/>
    <w:rPr>
      <w:rFonts w:ascii="Прямий Проп" w:eastAsia="Прямий Проп" w:hAnsi="Прямий Проп" w:cs="Times New Roman"/>
      <w:sz w:val="24"/>
      <w:szCs w:val="20"/>
      <w:lang w:val="en-US" w:eastAsia="ru-RU"/>
    </w:rPr>
  </w:style>
  <w:style w:type="paragraph" w:styleId="ac">
    <w:name w:val="Balloon Text"/>
    <w:basedOn w:val="a"/>
    <w:link w:val="ad"/>
    <w:uiPriority w:val="99"/>
    <w:semiHidden/>
    <w:unhideWhenUsed/>
    <w:rsid w:val="00DB6EE3"/>
    <w:rPr>
      <w:rFonts w:ascii="Tahoma" w:hAnsi="Tahoma" w:cs="Tahoma"/>
      <w:sz w:val="16"/>
      <w:szCs w:val="16"/>
    </w:rPr>
  </w:style>
  <w:style w:type="character" w:customStyle="1" w:styleId="ad">
    <w:name w:val="Текст выноски Знак"/>
    <w:basedOn w:val="a0"/>
    <w:link w:val="ac"/>
    <w:uiPriority w:val="99"/>
    <w:semiHidden/>
    <w:rsid w:val="00DB6EE3"/>
    <w:rPr>
      <w:rFonts w:ascii="Tahoma" w:eastAsia="Прямий Проп" w:hAnsi="Tahoma" w:cs="Tahoma"/>
      <w:sz w:val="16"/>
      <w:szCs w:val="16"/>
      <w:lang w:val="en-US" w:eastAsia="ru-RU"/>
    </w:rPr>
  </w:style>
  <w:style w:type="paragraph" w:styleId="ae">
    <w:name w:val="Normal (Web)"/>
    <w:basedOn w:val="a"/>
    <w:uiPriority w:val="99"/>
    <w:unhideWhenUsed/>
    <w:rsid w:val="00063628"/>
    <w:pPr>
      <w:spacing w:before="100" w:beforeAutospacing="1" w:after="100" w:afterAutospacing="1"/>
    </w:pPr>
    <w:rPr>
      <w:rFonts w:ascii="Times New Roman" w:eastAsiaTheme="minorEastAsia"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unhideWhenUsed/>
    <w:rsid w:val="00D00C5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2D"/>
    <w:pPr>
      <w:spacing w:after="0" w:line="240" w:lineRule="auto"/>
    </w:pPr>
    <w:rPr>
      <w:rFonts w:ascii="Прямий Проп" w:eastAsia="Прямий Проп"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58542D"/>
    <w:pPr>
      <w:spacing w:after="120"/>
      <w:ind w:left="283"/>
    </w:pPr>
  </w:style>
  <w:style w:type="character" w:customStyle="1" w:styleId="a4">
    <w:name w:val="Основной текст с отступом Знак"/>
    <w:basedOn w:val="a0"/>
    <w:link w:val="a3"/>
    <w:rsid w:val="0058542D"/>
    <w:rPr>
      <w:rFonts w:ascii="Прямий Проп" w:eastAsia="Прямий Проп" w:hAnsi="Прямий Проп" w:cs="Times New Roman"/>
      <w:sz w:val="24"/>
      <w:szCs w:val="20"/>
      <w:lang w:val="en-US" w:eastAsia="ru-RU"/>
    </w:rPr>
  </w:style>
  <w:style w:type="paragraph" w:styleId="2">
    <w:name w:val="Body Text 2"/>
    <w:basedOn w:val="a"/>
    <w:link w:val="20"/>
    <w:semiHidden/>
    <w:unhideWhenUsed/>
    <w:rsid w:val="0058542D"/>
    <w:pPr>
      <w:spacing w:after="120" w:line="480" w:lineRule="auto"/>
    </w:pPr>
  </w:style>
  <w:style w:type="character" w:customStyle="1" w:styleId="20">
    <w:name w:val="Основной текст 2 Знак"/>
    <w:basedOn w:val="a0"/>
    <w:link w:val="2"/>
    <w:semiHidden/>
    <w:rsid w:val="0058542D"/>
    <w:rPr>
      <w:rFonts w:ascii="Прямий Проп" w:eastAsia="Прямий Проп" w:hAnsi="Прямий Проп" w:cs="Times New Roman"/>
      <w:sz w:val="24"/>
      <w:szCs w:val="20"/>
      <w:lang w:val="en-US" w:eastAsia="ru-RU"/>
    </w:rPr>
  </w:style>
  <w:style w:type="paragraph" w:styleId="3">
    <w:name w:val="Body Text 3"/>
    <w:basedOn w:val="a"/>
    <w:link w:val="30"/>
    <w:semiHidden/>
    <w:unhideWhenUsed/>
    <w:rsid w:val="0058542D"/>
    <w:pPr>
      <w:spacing w:after="120"/>
    </w:pPr>
    <w:rPr>
      <w:sz w:val="16"/>
      <w:szCs w:val="16"/>
    </w:rPr>
  </w:style>
  <w:style w:type="character" w:customStyle="1" w:styleId="30">
    <w:name w:val="Основной текст 3 Знак"/>
    <w:basedOn w:val="a0"/>
    <w:link w:val="3"/>
    <w:semiHidden/>
    <w:rsid w:val="0058542D"/>
    <w:rPr>
      <w:rFonts w:ascii="Прямий Проп" w:eastAsia="Прямий Проп" w:hAnsi="Прямий Проп" w:cs="Times New Roman"/>
      <w:sz w:val="16"/>
      <w:szCs w:val="16"/>
      <w:lang w:val="en-US" w:eastAsia="ru-RU"/>
    </w:rPr>
  </w:style>
  <w:style w:type="character" w:customStyle="1" w:styleId="rvts9">
    <w:name w:val="rvts9"/>
    <w:basedOn w:val="a0"/>
    <w:rsid w:val="0058542D"/>
  </w:style>
  <w:style w:type="character" w:customStyle="1" w:styleId="apple-converted-space">
    <w:name w:val="apple-converted-space"/>
    <w:basedOn w:val="a0"/>
    <w:rsid w:val="0058542D"/>
  </w:style>
  <w:style w:type="paragraph" w:styleId="a5">
    <w:name w:val="Body Text"/>
    <w:basedOn w:val="a"/>
    <w:link w:val="a6"/>
    <w:uiPriority w:val="99"/>
    <w:semiHidden/>
    <w:unhideWhenUsed/>
    <w:rsid w:val="00DA1693"/>
    <w:pPr>
      <w:spacing w:after="120"/>
    </w:pPr>
  </w:style>
  <w:style w:type="character" w:customStyle="1" w:styleId="a6">
    <w:name w:val="Основной текст Знак"/>
    <w:basedOn w:val="a0"/>
    <w:link w:val="a5"/>
    <w:uiPriority w:val="99"/>
    <w:semiHidden/>
    <w:rsid w:val="00DA1693"/>
    <w:rPr>
      <w:rFonts w:ascii="Прямий Проп" w:eastAsia="Прямий Проп" w:hAnsi="Прямий Проп" w:cs="Times New Roman"/>
      <w:sz w:val="24"/>
      <w:szCs w:val="20"/>
      <w:lang w:val="en-US" w:eastAsia="ru-RU"/>
    </w:rPr>
  </w:style>
  <w:style w:type="paragraph" w:styleId="a7">
    <w:name w:val="List Paragraph"/>
    <w:basedOn w:val="a"/>
    <w:uiPriority w:val="34"/>
    <w:qFormat/>
    <w:rsid w:val="00DA1693"/>
    <w:pPr>
      <w:ind w:left="720"/>
      <w:contextualSpacing/>
    </w:pPr>
  </w:style>
  <w:style w:type="paragraph" w:styleId="a8">
    <w:name w:val="header"/>
    <w:basedOn w:val="a"/>
    <w:link w:val="a9"/>
    <w:uiPriority w:val="99"/>
    <w:unhideWhenUsed/>
    <w:rsid w:val="00DB6EE3"/>
    <w:pPr>
      <w:tabs>
        <w:tab w:val="center" w:pos="4677"/>
        <w:tab w:val="right" w:pos="9355"/>
      </w:tabs>
    </w:pPr>
  </w:style>
  <w:style w:type="character" w:customStyle="1" w:styleId="a9">
    <w:name w:val="Верхний колонтитул Знак"/>
    <w:basedOn w:val="a0"/>
    <w:link w:val="a8"/>
    <w:uiPriority w:val="99"/>
    <w:rsid w:val="00DB6EE3"/>
    <w:rPr>
      <w:rFonts w:ascii="Прямий Проп" w:eastAsia="Прямий Проп" w:hAnsi="Прямий Проп" w:cs="Times New Roman"/>
      <w:sz w:val="24"/>
      <w:szCs w:val="20"/>
      <w:lang w:val="en-US" w:eastAsia="ru-RU"/>
    </w:rPr>
  </w:style>
  <w:style w:type="paragraph" w:styleId="aa">
    <w:name w:val="footer"/>
    <w:basedOn w:val="a"/>
    <w:link w:val="ab"/>
    <w:uiPriority w:val="99"/>
    <w:unhideWhenUsed/>
    <w:rsid w:val="00DB6EE3"/>
    <w:pPr>
      <w:tabs>
        <w:tab w:val="center" w:pos="4677"/>
        <w:tab w:val="right" w:pos="9355"/>
      </w:tabs>
    </w:pPr>
  </w:style>
  <w:style w:type="character" w:customStyle="1" w:styleId="ab">
    <w:name w:val="Нижний колонтитул Знак"/>
    <w:basedOn w:val="a0"/>
    <w:link w:val="aa"/>
    <w:uiPriority w:val="99"/>
    <w:rsid w:val="00DB6EE3"/>
    <w:rPr>
      <w:rFonts w:ascii="Прямий Проп" w:eastAsia="Прямий Проп" w:hAnsi="Прямий Проп" w:cs="Times New Roman"/>
      <w:sz w:val="24"/>
      <w:szCs w:val="20"/>
      <w:lang w:val="en-US" w:eastAsia="ru-RU"/>
    </w:rPr>
  </w:style>
  <w:style w:type="paragraph" w:styleId="ac">
    <w:name w:val="Balloon Text"/>
    <w:basedOn w:val="a"/>
    <w:link w:val="ad"/>
    <w:uiPriority w:val="99"/>
    <w:semiHidden/>
    <w:unhideWhenUsed/>
    <w:rsid w:val="00DB6EE3"/>
    <w:rPr>
      <w:rFonts w:ascii="Tahoma" w:hAnsi="Tahoma" w:cs="Tahoma"/>
      <w:sz w:val="16"/>
      <w:szCs w:val="16"/>
    </w:rPr>
  </w:style>
  <w:style w:type="character" w:customStyle="1" w:styleId="ad">
    <w:name w:val="Текст выноски Знак"/>
    <w:basedOn w:val="a0"/>
    <w:link w:val="ac"/>
    <w:uiPriority w:val="99"/>
    <w:semiHidden/>
    <w:rsid w:val="00DB6EE3"/>
    <w:rPr>
      <w:rFonts w:ascii="Tahoma" w:eastAsia="Прямий Проп" w:hAnsi="Tahoma" w:cs="Tahoma"/>
      <w:sz w:val="16"/>
      <w:szCs w:val="16"/>
      <w:lang w:val="en-US" w:eastAsia="ru-RU"/>
    </w:rPr>
  </w:style>
  <w:style w:type="paragraph" w:styleId="ae">
    <w:name w:val="Normal (Web)"/>
    <w:basedOn w:val="a"/>
    <w:uiPriority w:val="99"/>
    <w:unhideWhenUsed/>
    <w:rsid w:val="00063628"/>
    <w:pPr>
      <w:spacing w:before="100" w:beforeAutospacing="1" w:after="100" w:afterAutospacing="1"/>
    </w:pPr>
    <w:rPr>
      <w:rFonts w:ascii="Times New Roman" w:eastAsiaTheme="minorEastAsia" w:hAnsi="Times New Roman"/>
      <w:szCs w:val="24"/>
      <w:lang w:val="ru-RU"/>
    </w:rPr>
  </w:style>
  <w:style w:type="paragraph" w:customStyle="1" w:styleId="rvps2">
    <w:name w:val="rvps2"/>
    <w:basedOn w:val="a"/>
    <w:rsid w:val="00DB2D60"/>
    <w:pPr>
      <w:spacing w:before="100" w:beforeAutospacing="1" w:after="100" w:afterAutospacing="1"/>
    </w:pPr>
    <w:rPr>
      <w:rFonts w:ascii="Times New Roman" w:eastAsia="Times New Roman" w:hAnsi="Times New Roman"/>
      <w:szCs w:val="24"/>
      <w:lang w:val="ru-RU"/>
    </w:rPr>
  </w:style>
  <w:style w:type="character" w:styleId="af">
    <w:name w:val="Hyperlink"/>
    <w:basedOn w:val="a0"/>
    <w:uiPriority w:val="99"/>
    <w:semiHidden/>
    <w:unhideWhenUsed/>
    <w:rsid w:val="00D00C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040">
      <w:bodyDiv w:val="1"/>
      <w:marLeft w:val="0"/>
      <w:marRight w:val="0"/>
      <w:marTop w:val="0"/>
      <w:marBottom w:val="0"/>
      <w:divBdr>
        <w:top w:val="none" w:sz="0" w:space="0" w:color="auto"/>
        <w:left w:val="none" w:sz="0" w:space="0" w:color="auto"/>
        <w:bottom w:val="none" w:sz="0" w:space="0" w:color="auto"/>
        <w:right w:val="none" w:sz="0" w:space="0" w:color="auto"/>
      </w:divBdr>
    </w:div>
    <w:div w:id="408504125">
      <w:bodyDiv w:val="1"/>
      <w:marLeft w:val="0"/>
      <w:marRight w:val="0"/>
      <w:marTop w:val="0"/>
      <w:marBottom w:val="0"/>
      <w:divBdr>
        <w:top w:val="none" w:sz="0" w:space="0" w:color="auto"/>
        <w:left w:val="none" w:sz="0" w:space="0" w:color="auto"/>
        <w:bottom w:val="none" w:sz="0" w:space="0" w:color="auto"/>
        <w:right w:val="none" w:sz="0" w:space="0" w:color="auto"/>
      </w:divBdr>
    </w:div>
    <w:div w:id="829902735">
      <w:bodyDiv w:val="1"/>
      <w:marLeft w:val="0"/>
      <w:marRight w:val="0"/>
      <w:marTop w:val="0"/>
      <w:marBottom w:val="0"/>
      <w:divBdr>
        <w:top w:val="none" w:sz="0" w:space="0" w:color="auto"/>
        <w:left w:val="none" w:sz="0" w:space="0" w:color="auto"/>
        <w:bottom w:val="none" w:sz="0" w:space="0" w:color="auto"/>
        <w:right w:val="none" w:sz="0" w:space="0" w:color="auto"/>
      </w:divBdr>
    </w:div>
    <w:div w:id="1730574690">
      <w:bodyDiv w:val="1"/>
      <w:marLeft w:val="0"/>
      <w:marRight w:val="0"/>
      <w:marTop w:val="0"/>
      <w:marBottom w:val="0"/>
      <w:divBdr>
        <w:top w:val="none" w:sz="0" w:space="0" w:color="auto"/>
        <w:left w:val="none" w:sz="0" w:space="0" w:color="auto"/>
        <w:bottom w:val="none" w:sz="0" w:space="0" w:color="auto"/>
        <w:right w:val="none" w:sz="0" w:space="0" w:color="auto"/>
      </w:divBdr>
    </w:div>
    <w:div w:id="204251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0.rada.gov.ua/rada/show/z1062-13/paran13" TargetMode="External"/><Relationship Id="rId4" Type="http://schemas.microsoft.com/office/2007/relationships/stylesWithEffects" Target="stylesWithEffects.xml"/><Relationship Id="rId9" Type="http://schemas.openxmlformats.org/officeDocument/2006/relationships/hyperlink" Target="http://zakon0.rada.gov.ua/rada/show/z1365-15/para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7B522-1BBE-4D5A-81CD-E66C48802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15</Pages>
  <Words>7196</Words>
  <Characters>41022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Volobyeva</dc:creator>
  <cp:lastModifiedBy>Volobyeva</cp:lastModifiedBy>
  <cp:revision>31</cp:revision>
  <cp:lastPrinted>2017-07-17T07:10:00Z</cp:lastPrinted>
  <dcterms:created xsi:type="dcterms:W3CDTF">2017-06-29T07:33:00Z</dcterms:created>
  <dcterms:modified xsi:type="dcterms:W3CDTF">2017-07-17T08:17:00Z</dcterms:modified>
</cp:coreProperties>
</file>